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A7" w:rsidRPr="009458A7" w:rsidRDefault="009458A7" w:rsidP="009458A7">
      <w:pPr>
        <w:spacing w:before="120" w:after="120" w:line="288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GB"/>
        </w:rPr>
      </w:pPr>
      <w:r w:rsidRPr="009458A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GB"/>
        </w:rPr>
        <w:t>Приложение 8</w:t>
      </w:r>
    </w:p>
    <w:p w:rsidR="009458A7" w:rsidRDefault="009458A7" w:rsidP="006358C4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</w:p>
    <w:p w:rsidR="00322C13" w:rsidRPr="00322C13" w:rsidRDefault="006358C4" w:rsidP="006358C4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Указания за изготвяне и представяне на научен отчет </w:t>
      </w:r>
    </w:p>
    <w:p w:rsidR="009458A7" w:rsidRDefault="009458A7" w:rsidP="006358C4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з</w:t>
      </w:r>
      <w:r w:rsidR="006358C4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а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изпълнение на </w:t>
      </w:r>
      <w:r w:rsidR="006358C4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научни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те</w:t>
      </w:r>
      <w:r w:rsidR="006358C4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 задачи, </w:t>
      </w:r>
    </w:p>
    <w:p w:rsidR="00322C13" w:rsidRPr="00322C13" w:rsidRDefault="006358C4" w:rsidP="006358C4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финансирани</w:t>
      </w:r>
      <w:r w:rsidR="00322C13" w:rsidRPr="00322C13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 от </w:t>
      </w:r>
      <w:r w:rsidR="00322C13" w:rsidRPr="00093E0B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Националната Научна Програма «Здравословни Храни за Силна Биоикономика и Качество на Живот» на МОН</w:t>
      </w:r>
    </w:p>
    <w:p w:rsidR="00322C13" w:rsidRDefault="00322C13" w:rsidP="006358C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322C13" w:rsidRPr="004660BD" w:rsidRDefault="004660BD" w:rsidP="00322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</w:p>
    <w:p w:rsidR="00C06F1F" w:rsidRPr="0056135E" w:rsidRDefault="00322C13" w:rsidP="006358C4">
      <w:pPr>
        <w:spacing w:before="80" w:after="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22C1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Научният</w:t>
      </w:r>
      <w:proofErr w:type="spellEnd"/>
      <w:r w:rsidRPr="00322C1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отчет на </w:t>
      </w:r>
      <w:proofErr w:type="spellStart"/>
      <w:r w:rsidRPr="00322C1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проектите</w:t>
      </w:r>
      <w:proofErr w:type="spellEnd"/>
      <w:r w:rsidRPr="00322C1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за научни изследвания се представя на български </w:t>
      </w:r>
      <w:r w:rsidRPr="0056135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език</w:t>
      </w:r>
      <w:r w:rsidRPr="00322C1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  <w:r w:rsidR="006358C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Той </w:t>
      </w:r>
      <w:r w:rsidR="00C06F1F" w:rsidRPr="0056135E">
        <w:rPr>
          <w:rFonts w:ascii="Times New Roman" w:hAnsi="Times New Roman" w:cs="Times New Roman"/>
          <w:sz w:val="24"/>
          <w:szCs w:val="24"/>
          <w:lang w:val="ru-RU"/>
        </w:rPr>
        <w:t xml:space="preserve">включва: </w:t>
      </w:r>
    </w:p>
    <w:p w:rsidR="00C06F1F" w:rsidRPr="0056135E" w:rsidRDefault="00C06F1F" w:rsidP="0056135E">
      <w:pPr>
        <w:pStyle w:val="Default"/>
        <w:spacing w:before="80" w:after="80" w:line="276" w:lineRule="auto"/>
        <w:jc w:val="both"/>
        <w:rPr>
          <w:lang w:val="ru-RU"/>
        </w:rPr>
      </w:pPr>
      <w:r w:rsidRPr="0056135E">
        <w:rPr>
          <w:b/>
          <w:bCs/>
          <w:lang w:val="ru-RU"/>
        </w:rPr>
        <w:t xml:space="preserve">Описание на осъществените изследвания и дейности по работните пакети </w:t>
      </w:r>
    </w:p>
    <w:p w:rsidR="00C06F1F" w:rsidRPr="0056135E" w:rsidRDefault="00C06F1F" w:rsidP="0056135E">
      <w:pPr>
        <w:pStyle w:val="Default"/>
        <w:spacing w:before="80" w:after="80" w:line="276" w:lineRule="auto"/>
        <w:jc w:val="both"/>
        <w:rPr>
          <w:lang w:val="ru-RU"/>
        </w:rPr>
      </w:pPr>
      <w:r w:rsidRPr="0056135E">
        <w:rPr>
          <w:lang w:val="ru-RU"/>
        </w:rPr>
        <w:t>За всеки от работните пакети се представя следната информация</w:t>
      </w:r>
      <w:r w:rsidR="006360F7">
        <w:rPr>
          <w:lang w:val="ru-RU"/>
        </w:rPr>
        <w:t xml:space="preserve"> в табличен вид</w:t>
      </w:r>
      <w:r w:rsidRPr="0056135E">
        <w:rPr>
          <w:lang w:val="ru-RU"/>
        </w:rPr>
        <w:t xml:space="preserve">: </w:t>
      </w:r>
    </w:p>
    <w:tbl>
      <w:tblPr>
        <w:tblStyle w:val="a8"/>
        <w:tblW w:w="10065" w:type="dxa"/>
        <w:tblInd w:w="108" w:type="dxa"/>
        <w:tblLook w:val="04A0" w:firstRow="1" w:lastRow="0" w:firstColumn="1" w:lastColumn="0" w:noHBand="0" w:noVBand="1"/>
      </w:tblPr>
      <w:tblGrid>
        <w:gridCol w:w="1549"/>
        <w:gridCol w:w="1853"/>
        <w:gridCol w:w="5529"/>
        <w:gridCol w:w="1134"/>
      </w:tblGrid>
      <w:tr w:rsidR="006360F7" w:rsidRPr="002A7AC2" w:rsidTr="002A7AC2">
        <w:tc>
          <w:tcPr>
            <w:tcW w:w="1549" w:type="dxa"/>
          </w:tcPr>
          <w:p w:rsidR="006360F7" w:rsidRPr="002A7AC2" w:rsidRDefault="006360F7" w:rsidP="0056135E">
            <w:pPr>
              <w:pStyle w:val="Default"/>
              <w:spacing w:before="80" w:after="80" w:line="276" w:lineRule="auto"/>
              <w:jc w:val="both"/>
              <w:rPr>
                <w:sz w:val="22"/>
                <w:szCs w:val="22"/>
                <w:lang w:val="ru-RU"/>
              </w:rPr>
            </w:pPr>
            <w:r w:rsidRPr="002A7AC2">
              <w:rPr>
                <w:b/>
                <w:sz w:val="22"/>
                <w:szCs w:val="22"/>
                <w:lang w:val="ru-RU"/>
              </w:rPr>
              <w:t>Компонент</w:t>
            </w:r>
            <w:r w:rsidRPr="002A7AC2">
              <w:rPr>
                <w:sz w:val="22"/>
                <w:szCs w:val="22"/>
                <w:lang w:val="ru-RU"/>
              </w:rPr>
              <w:t>.. - номер и наименование</w:t>
            </w:r>
          </w:p>
        </w:tc>
        <w:tc>
          <w:tcPr>
            <w:tcW w:w="1853" w:type="dxa"/>
          </w:tcPr>
          <w:p w:rsidR="006360F7" w:rsidRPr="002A7AC2" w:rsidRDefault="006360F7" w:rsidP="0056135E">
            <w:pPr>
              <w:pStyle w:val="Default"/>
              <w:spacing w:before="80" w:after="80" w:line="276" w:lineRule="auto"/>
              <w:jc w:val="both"/>
              <w:rPr>
                <w:sz w:val="22"/>
                <w:szCs w:val="22"/>
                <w:lang w:val="ru-RU"/>
              </w:rPr>
            </w:pPr>
            <w:r w:rsidRPr="002A7AC2">
              <w:rPr>
                <w:b/>
                <w:sz w:val="22"/>
                <w:szCs w:val="22"/>
                <w:lang w:val="ru-RU"/>
              </w:rPr>
              <w:t>РП</w:t>
            </w:r>
            <w:r w:rsidRPr="002A7AC2">
              <w:rPr>
                <w:sz w:val="22"/>
                <w:szCs w:val="22"/>
                <w:lang w:val="ru-RU"/>
              </w:rPr>
              <w:t xml:space="preserve"> .. – номер и наименование на работния пакет </w:t>
            </w:r>
          </w:p>
        </w:tc>
        <w:tc>
          <w:tcPr>
            <w:tcW w:w="5529" w:type="dxa"/>
          </w:tcPr>
          <w:p w:rsidR="006360F7" w:rsidRPr="002A7AC2" w:rsidRDefault="006360F7" w:rsidP="0056135E">
            <w:pPr>
              <w:pStyle w:val="Default"/>
              <w:spacing w:before="80" w:after="80" w:line="276" w:lineRule="auto"/>
              <w:jc w:val="both"/>
              <w:rPr>
                <w:b/>
                <w:sz w:val="22"/>
                <w:szCs w:val="22"/>
                <w:lang w:val="ru-RU"/>
              </w:rPr>
            </w:pPr>
            <w:r w:rsidRPr="002A7AC2">
              <w:rPr>
                <w:b/>
                <w:bCs/>
                <w:sz w:val="22"/>
                <w:szCs w:val="22"/>
                <w:lang w:val="ru-RU"/>
              </w:rPr>
              <w:t>Описание на осъществените изследвания и дейности</w:t>
            </w:r>
            <w:r w:rsidR="002A7AC2" w:rsidRPr="002A7AC2">
              <w:rPr>
                <w:b/>
                <w:bCs/>
                <w:sz w:val="22"/>
                <w:szCs w:val="22"/>
                <w:lang w:val="ru-RU"/>
              </w:rPr>
              <w:t xml:space="preserve">, </w:t>
            </w:r>
            <w:r w:rsidR="002A7AC2" w:rsidRPr="002A7AC2">
              <w:rPr>
                <w:b/>
                <w:sz w:val="22"/>
                <w:szCs w:val="22"/>
                <w:lang w:val="bg-BG"/>
              </w:rPr>
              <w:t>съгласно приета план програма за етап….</w:t>
            </w:r>
          </w:p>
        </w:tc>
        <w:tc>
          <w:tcPr>
            <w:tcW w:w="1134" w:type="dxa"/>
          </w:tcPr>
          <w:p w:rsidR="006360F7" w:rsidRPr="002A7AC2" w:rsidRDefault="006360F7" w:rsidP="0056135E">
            <w:pPr>
              <w:pStyle w:val="Default"/>
              <w:spacing w:before="80" w:after="80" w:line="276" w:lineRule="auto"/>
              <w:jc w:val="both"/>
              <w:rPr>
                <w:b/>
                <w:sz w:val="22"/>
                <w:szCs w:val="22"/>
                <w:lang w:val="ru-RU"/>
              </w:rPr>
            </w:pPr>
            <w:r w:rsidRPr="002A7AC2">
              <w:rPr>
                <w:b/>
                <w:sz w:val="22"/>
                <w:szCs w:val="22"/>
                <w:lang w:val="ru-RU"/>
              </w:rPr>
              <w:t>Период</w:t>
            </w:r>
          </w:p>
        </w:tc>
      </w:tr>
      <w:tr w:rsidR="006360F7" w:rsidRPr="006360F7" w:rsidTr="002A7AC2">
        <w:tc>
          <w:tcPr>
            <w:tcW w:w="1549" w:type="dxa"/>
          </w:tcPr>
          <w:p w:rsidR="006360F7" w:rsidRPr="006360F7" w:rsidRDefault="006360F7" w:rsidP="0056135E">
            <w:pPr>
              <w:pStyle w:val="Default"/>
              <w:spacing w:before="80" w:after="80" w:line="276" w:lineRule="auto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53" w:type="dxa"/>
          </w:tcPr>
          <w:p w:rsidR="006360F7" w:rsidRPr="006360F7" w:rsidRDefault="006360F7" w:rsidP="0056135E">
            <w:pPr>
              <w:pStyle w:val="Default"/>
              <w:spacing w:before="80" w:after="80" w:line="276" w:lineRule="auto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529" w:type="dxa"/>
          </w:tcPr>
          <w:p w:rsidR="006360F7" w:rsidRPr="006360F7" w:rsidRDefault="006360F7" w:rsidP="0056135E">
            <w:pPr>
              <w:pStyle w:val="Default"/>
              <w:spacing w:before="80" w:after="80" w:line="276" w:lineRule="auto"/>
              <w:jc w:val="both"/>
              <w:rPr>
                <w:sz w:val="22"/>
                <w:szCs w:val="22"/>
                <w:lang w:val="ru-RU"/>
              </w:rPr>
            </w:pPr>
            <w:r w:rsidRPr="006360F7">
              <w:rPr>
                <w:sz w:val="22"/>
                <w:szCs w:val="22"/>
                <w:lang w:val="ru-RU"/>
              </w:rPr>
              <w:t xml:space="preserve">1. Планирани научни задачи и дейности (от проектното предложение в Образец-Формуляра). </w:t>
            </w:r>
          </w:p>
        </w:tc>
        <w:tc>
          <w:tcPr>
            <w:tcW w:w="1134" w:type="dxa"/>
          </w:tcPr>
          <w:p w:rsidR="006360F7" w:rsidRPr="006360F7" w:rsidRDefault="006360F7" w:rsidP="0056135E">
            <w:pPr>
              <w:pStyle w:val="Default"/>
              <w:spacing w:before="80" w:after="80" w:line="276" w:lineRule="auto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360F7" w:rsidRPr="006360F7" w:rsidTr="002A7AC2">
        <w:tc>
          <w:tcPr>
            <w:tcW w:w="1549" w:type="dxa"/>
          </w:tcPr>
          <w:p w:rsidR="006360F7" w:rsidRPr="006360F7" w:rsidRDefault="006360F7" w:rsidP="0056135E">
            <w:pPr>
              <w:pStyle w:val="Default"/>
              <w:spacing w:before="80" w:after="80" w:line="276" w:lineRule="auto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53" w:type="dxa"/>
          </w:tcPr>
          <w:p w:rsidR="006360F7" w:rsidRPr="006360F7" w:rsidRDefault="006360F7" w:rsidP="0056135E">
            <w:pPr>
              <w:pStyle w:val="Default"/>
              <w:spacing w:before="80" w:after="80" w:line="276" w:lineRule="auto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529" w:type="dxa"/>
          </w:tcPr>
          <w:p w:rsidR="006360F7" w:rsidRPr="006360F7" w:rsidRDefault="006360F7" w:rsidP="0056135E">
            <w:pPr>
              <w:pStyle w:val="Default"/>
              <w:spacing w:before="80" w:after="80" w:line="276" w:lineRule="auto"/>
              <w:jc w:val="both"/>
              <w:rPr>
                <w:sz w:val="22"/>
                <w:szCs w:val="22"/>
                <w:lang w:val="ru-RU"/>
              </w:rPr>
            </w:pPr>
            <w:r w:rsidRPr="006360F7">
              <w:rPr>
                <w:sz w:val="22"/>
                <w:szCs w:val="22"/>
                <w:lang w:val="ru-RU"/>
              </w:rPr>
              <w:t xml:space="preserve">2. Осъществени дейности през отчитания етап. </w:t>
            </w:r>
          </w:p>
        </w:tc>
        <w:tc>
          <w:tcPr>
            <w:tcW w:w="1134" w:type="dxa"/>
          </w:tcPr>
          <w:p w:rsidR="006360F7" w:rsidRPr="006360F7" w:rsidRDefault="006360F7" w:rsidP="0056135E">
            <w:pPr>
              <w:pStyle w:val="Default"/>
              <w:spacing w:before="80" w:after="80" w:line="276" w:lineRule="auto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360F7" w:rsidRPr="006360F7" w:rsidTr="002A7AC2">
        <w:tc>
          <w:tcPr>
            <w:tcW w:w="1549" w:type="dxa"/>
          </w:tcPr>
          <w:p w:rsidR="006360F7" w:rsidRPr="006360F7" w:rsidRDefault="006360F7" w:rsidP="0056135E">
            <w:pPr>
              <w:pStyle w:val="Default"/>
              <w:spacing w:before="80" w:after="80" w:line="276" w:lineRule="auto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53" w:type="dxa"/>
          </w:tcPr>
          <w:p w:rsidR="006360F7" w:rsidRPr="006360F7" w:rsidRDefault="006360F7" w:rsidP="0056135E">
            <w:pPr>
              <w:pStyle w:val="Default"/>
              <w:spacing w:before="80" w:after="80" w:line="276" w:lineRule="auto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529" w:type="dxa"/>
          </w:tcPr>
          <w:p w:rsidR="006360F7" w:rsidRPr="006360F7" w:rsidRDefault="006360F7" w:rsidP="0056135E">
            <w:pPr>
              <w:pStyle w:val="Default"/>
              <w:spacing w:before="80" w:after="80" w:line="276" w:lineRule="auto"/>
              <w:jc w:val="both"/>
              <w:rPr>
                <w:sz w:val="22"/>
                <w:szCs w:val="22"/>
                <w:lang w:val="ru-RU"/>
              </w:rPr>
            </w:pPr>
            <w:r w:rsidRPr="006360F7">
              <w:rPr>
                <w:sz w:val="22"/>
                <w:szCs w:val="22"/>
                <w:lang w:val="ru-RU"/>
              </w:rPr>
              <w:t xml:space="preserve">3. Очаквани резултати (от проектното предложение). </w:t>
            </w:r>
          </w:p>
        </w:tc>
        <w:tc>
          <w:tcPr>
            <w:tcW w:w="1134" w:type="dxa"/>
          </w:tcPr>
          <w:p w:rsidR="006360F7" w:rsidRPr="006360F7" w:rsidRDefault="006360F7" w:rsidP="0056135E">
            <w:pPr>
              <w:pStyle w:val="Default"/>
              <w:spacing w:before="80" w:after="80" w:line="276" w:lineRule="auto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360F7" w:rsidRPr="006360F7" w:rsidTr="002A7AC2">
        <w:tc>
          <w:tcPr>
            <w:tcW w:w="1549" w:type="dxa"/>
          </w:tcPr>
          <w:p w:rsidR="006360F7" w:rsidRPr="006360F7" w:rsidRDefault="006360F7" w:rsidP="0056135E">
            <w:pPr>
              <w:pStyle w:val="Default"/>
              <w:spacing w:before="80" w:after="80" w:line="276" w:lineRule="auto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53" w:type="dxa"/>
          </w:tcPr>
          <w:p w:rsidR="006360F7" w:rsidRPr="006360F7" w:rsidRDefault="006360F7" w:rsidP="0056135E">
            <w:pPr>
              <w:pStyle w:val="Default"/>
              <w:spacing w:before="80" w:after="80" w:line="276" w:lineRule="auto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529" w:type="dxa"/>
          </w:tcPr>
          <w:p w:rsidR="006360F7" w:rsidRPr="006360F7" w:rsidRDefault="006360F7" w:rsidP="0056135E">
            <w:pPr>
              <w:pStyle w:val="Default"/>
              <w:spacing w:before="80" w:after="80" w:line="276" w:lineRule="auto"/>
              <w:jc w:val="both"/>
              <w:rPr>
                <w:sz w:val="22"/>
                <w:szCs w:val="22"/>
                <w:lang w:val="ru-RU"/>
              </w:rPr>
            </w:pPr>
            <w:r w:rsidRPr="006360F7">
              <w:rPr>
                <w:sz w:val="22"/>
                <w:szCs w:val="22"/>
                <w:lang w:val="ru-RU"/>
              </w:rPr>
              <w:t xml:space="preserve">4. Постигнати резултати през отчитания етап. </w:t>
            </w:r>
          </w:p>
        </w:tc>
        <w:tc>
          <w:tcPr>
            <w:tcW w:w="1134" w:type="dxa"/>
          </w:tcPr>
          <w:p w:rsidR="006360F7" w:rsidRPr="006360F7" w:rsidRDefault="006360F7" w:rsidP="0056135E">
            <w:pPr>
              <w:pStyle w:val="Default"/>
              <w:spacing w:before="80" w:after="80" w:line="276" w:lineRule="auto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360F7" w:rsidRPr="006360F7" w:rsidTr="002A7AC2">
        <w:tc>
          <w:tcPr>
            <w:tcW w:w="1549" w:type="dxa"/>
          </w:tcPr>
          <w:p w:rsidR="006360F7" w:rsidRPr="006360F7" w:rsidRDefault="006360F7" w:rsidP="0056135E">
            <w:pPr>
              <w:pStyle w:val="Default"/>
              <w:spacing w:before="80" w:after="80" w:line="276" w:lineRule="auto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53" w:type="dxa"/>
          </w:tcPr>
          <w:p w:rsidR="006360F7" w:rsidRPr="006360F7" w:rsidRDefault="006360F7" w:rsidP="0056135E">
            <w:pPr>
              <w:pStyle w:val="Default"/>
              <w:spacing w:before="80" w:after="80" w:line="276" w:lineRule="auto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529" w:type="dxa"/>
          </w:tcPr>
          <w:p w:rsidR="006360F7" w:rsidRPr="006360F7" w:rsidRDefault="006360F7" w:rsidP="0056135E">
            <w:pPr>
              <w:pStyle w:val="Default"/>
              <w:spacing w:before="80" w:after="80" w:line="276" w:lineRule="auto"/>
              <w:jc w:val="both"/>
              <w:rPr>
                <w:sz w:val="22"/>
                <w:szCs w:val="22"/>
                <w:lang w:val="ru-RU"/>
              </w:rPr>
            </w:pPr>
            <w:r w:rsidRPr="006360F7">
              <w:rPr>
                <w:sz w:val="22"/>
                <w:szCs w:val="22"/>
                <w:lang w:val="ru-RU"/>
              </w:rPr>
              <w:t xml:space="preserve">5. Кратък анализ относно правилното и целесъобразно изразходване на публичните средства, включително партньорството между научните организации, актуалност на научната методика, разпространението на резултатите, работата на младите учени, социално-икономическия ефект в отговор на адресираните в Програмата обществени предизвикателства и </w:t>
            </w:r>
            <w:r w:rsidRPr="006360F7">
              <w:rPr>
                <w:bCs/>
                <w:sz w:val="22"/>
                <w:szCs w:val="22"/>
                <w:lang w:val="bg-BG" w:eastAsia="fr-FR"/>
              </w:rPr>
              <w:t>съответствие на проекта с националните и институционалните приоритети в науката</w:t>
            </w:r>
            <w:r w:rsidRPr="006360F7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134" w:type="dxa"/>
          </w:tcPr>
          <w:p w:rsidR="006360F7" w:rsidRPr="006360F7" w:rsidRDefault="006360F7" w:rsidP="0056135E">
            <w:pPr>
              <w:pStyle w:val="Default"/>
              <w:spacing w:before="80" w:after="80" w:line="276" w:lineRule="auto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360F7" w:rsidRPr="006360F7" w:rsidTr="002A7AC2">
        <w:tc>
          <w:tcPr>
            <w:tcW w:w="1549" w:type="dxa"/>
          </w:tcPr>
          <w:p w:rsidR="006360F7" w:rsidRPr="006360F7" w:rsidRDefault="006360F7" w:rsidP="0056135E">
            <w:pPr>
              <w:pStyle w:val="Default"/>
              <w:spacing w:before="80" w:after="80" w:line="276" w:lineRule="auto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53" w:type="dxa"/>
          </w:tcPr>
          <w:p w:rsidR="006360F7" w:rsidRPr="006360F7" w:rsidRDefault="006360F7" w:rsidP="0056135E">
            <w:pPr>
              <w:pStyle w:val="Default"/>
              <w:spacing w:before="80" w:after="80" w:line="276" w:lineRule="auto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529" w:type="dxa"/>
          </w:tcPr>
          <w:p w:rsidR="006360F7" w:rsidRPr="006360F7" w:rsidRDefault="006360F7" w:rsidP="0056135E">
            <w:pPr>
              <w:pStyle w:val="Default"/>
              <w:spacing w:before="80" w:after="80" w:line="276" w:lineRule="auto"/>
              <w:jc w:val="both"/>
              <w:rPr>
                <w:sz w:val="22"/>
                <w:szCs w:val="22"/>
                <w:lang w:val="ru-RU"/>
              </w:rPr>
            </w:pPr>
            <w:r w:rsidRPr="006360F7">
              <w:rPr>
                <w:sz w:val="22"/>
                <w:szCs w:val="22"/>
                <w:lang w:val="ru-RU"/>
              </w:rPr>
              <w:t xml:space="preserve">5. Обяснение, ако част от дейностите не са осъществени, част от резултатите не са постигнати, или са постигнати допълнителни резултати повече от очакваните. </w:t>
            </w:r>
          </w:p>
        </w:tc>
        <w:tc>
          <w:tcPr>
            <w:tcW w:w="1134" w:type="dxa"/>
          </w:tcPr>
          <w:p w:rsidR="006360F7" w:rsidRPr="006360F7" w:rsidRDefault="006360F7" w:rsidP="0056135E">
            <w:pPr>
              <w:pStyle w:val="Default"/>
              <w:spacing w:before="80" w:after="80" w:line="276" w:lineRule="auto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360F7" w:rsidRPr="006360F7" w:rsidTr="002A7AC2">
        <w:tc>
          <w:tcPr>
            <w:tcW w:w="1549" w:type="dxa"/>
          </w:tcPr>
          <w:p w:rsidR="006360F7" w:rsidRPr="006360F7" w:rsidRDefault="006360F7" w:rsidP="0056135E">
            <w:pPr>
              <w:pStyle w:val="Default"/>
              <w:spacing w:before="80" w:after="80" w:line="276" w:lineRule="auto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53" w:type="dxa"/>
          </w:tcPr>
          <w:p w:rsidR="006360F7" w:rsidRPr="006360F7" w:rsidRDefault="006360F7" w:rsidP="0056135E">
            <w:pPr>
              <w:pStyle w:val="Default"/>
              <w:spacing w:before="80" w:after="80" w:line="276" w:lineRule="auto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529" w:type="dxa"/>
          </w:tcPr>
          <w:p w:rsidR="006360F7" w:rsidRPr="006360F7" w:rsidRDefault="006360F7" w:rsidP="0056135E">
            <w:pPr>
              <w:pStyle w:val="Default"/>
              <w:spacing w:before="80" w:after="80" w:line="276" w:lineRule="auto"/>
              <w:jc w:val="both"/>
              <w:rPr>
                <w:sz w:val="22"/>
                <w:szCs w:val="22"/>
                <w:lang w:val="ru-RU"/>
              </w:rPr>
            </w:pPr>
            <w:r w:rsidRPr="006360F7">
              <w:rPr>
                <w:sz w:val="22"/>
                <w:szCs w:val="22"/>
                <w:lang w:val="ru-RU"/>
              </w:rPr>
              <w:t>6. Дейности по РП, които се предвиждат за</w:t>
            </w:r>
            <w:r>
              <w:rPr>
                <w:sz w:val="22"/>
                <w:szCs w:val="22"/>
                <w:lang w:val="ru-RU"/>
              </w:rPr>
              <w:t xml:space="preserve"> следващ етап (ако има такъв) </w:t>
            </w:r>
            <w:r w:rsidRPr="006360F7">
              <w:rPr>
                <w:sz w:val="22"/>
                <w:szCs w:val="22"/>
                <w:lang w:val="ru-RU"/>
              </w:rPr>
              <w:t xml:space="preserve">от проектното предложение; ако са необходими промени в тях, те трябва да бъдат обосновани. </w:t>
            </w:r>
          </w:p>
        </w:tc>
        <w:tc>
          <w:tcPr>
            <w:tcW w:w="1134" w:type="dxa"/>
          </w:tcPr>
          <w:p w:rsidR="006360F7" w:rsidRPr="006360F7" w:rsidRDefault="006360F7" w:rsidP="0056135E">
            <w:pPr>
              <w:pStyle w:val="Default"/>
              <w:spacing w:before="80" w:after="80" w:line="276" w:lineRule="auto"/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093E0B" w:rsidRPr="0056135E" w:rsidRDefault="00093E0B" w:rsidP="0056135E">
      <w:p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56135E">
        <w:rPr>
          <w:rFonts w:ascii="Times New Roman" w:hAnsi="Times New Roman" w:cs="Times New Roman"/>
          <w:sz w:val="24"/>
          <w:szCs w:val="24"/>
        </w:rPr>
        <w:lastRenderedPageBreak/>
        <w:t xml:space="preserve">Ако през периода са за направени промени в съответствие с </w:t>
      </w:r>
      <w:r w:rsidR="00702E7E" w:rsidRPr="0056135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02E7E" w:rsidRPr="0056135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02E7E" w:rsidRPr="0056135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02E7E" w:rsidRPr="0056135E">
        <w:rPr>
          <w:rFonts w:ascii="Times New Roman" w:hAnsi="Times New Roman" w:cs="Times New Roman"/>
          <w:sz w:val="24"/>
          <w:szCs w:val="24"/>
        </w:rPr>
        <w:t>ч</w:t>
      </w:r>
      <w:r w:rsidRPr="0056135E">
        <w:rPr>
          <w:rFonts w:ascii="Times New Roman" w:hAnsi="Times New Roman" w:cs="Times New Roman"/>
          <w:sz w:val="24"/>
          <w:szCs w:val="24"/>
        </w:rPr>
        <w:t>л.</w:t>
      </w:r>
      <w:r w:rsidR="00702E7E" w:rsidRPr="0056135E">
        <w:rPr>
          <w:rFonts w:ascii="Times New Roman" w:hAnsi="Times New Roman" w:cs="Times New Roman"/>
          <w:sz w:val="24"/>
          <w:szCs w:val="24"/>
        </w:rPr>
        <w:t xml:space="preserve">11 и Глава </w:t>
      </w:r>
      <w:r w:rsidR="00702E7E" w:rsidRPr="0056135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702E7E" w:rsidRPr="0056135E">
        <w:rPr>
          <w:rFonts w:ascii="Times New Roman" w:hAnsi="Times New Roman" w:cs="Times New Roman"/>
          <w:sz w:val="24"/>
          <w:szCs w:val="24"/>
          <w:lang w:val="ru-RU"/>
        </w:rPr>
        <w:t xml:space="preserve"> от</w:t>
      </w:r>
      <w:r w:rsidRPr="0056135E">
        <w:rPr>
          <w:rFonts w:ascii="Times New Roman" w:hAnsi="Times New Roman" w:cs="Times New Roman"/>
          <w:sz w:val="24"/>
          <w:szCs w:val="24"/>
        </w:rPr>
        <w:t xml:space="preserve"> </w:t>
      </w:r>
      <w:r w:rsidR="004660BD">
        <w:rPr>
          <w:rFonts w:ascii="Times New Roman" w:hAnsi="Times New Roman" w:cs="Times New Roman"/>
          <w:sz w:val="24"/>
          <w:szCs w:val="24"/>
        </w:rPr>
        <w:t>Правила за работа на консорциума</w:t>
      </w:r>
      <w:bookmarkStart w:id="0" w:name="_GoBack"/>
      <w:bookmarkEnd w:id="0"/>
      <w:r w:rsidRPr="0056135E">
        <w:rPr>
          <w:rFonts w:ascii="Times New Roman" w:hAnsi="Times New Roman" w:cs="Times New Roman"/>
          <w:sz w:val="24"/>
          <w:szCs w:val="24"/>
        </w:rPr>
        <w:t xml:space="preserve"> на </w:t>
      </w:r>
      <w:r w:rsidR="00702E7E" w:rsidRPr="0056135E">
        <w:rPr>
          <w:rFonts w:ascii="Times New Roman" w:hAnsi="Times New Roman" w:cs="Times New Roman"/>
          <w:sz w:val="24"/>
          <w:szCs w:val="24"/>
        </w:rPr>
        <w:t>ННП ‚</w:t>
      </w:r>
      <w:proofErr w:type="spellStart"/>
      <w:r w:rsidR="00702E7E" w:rsidRPr="0056135E">
        <w:rPr>
          <w:rFonts w:ascii="Times New Roman" w:hAnsi="Times New Roman" w:cs="Times New Roman"/>
          <w:sz w:val="24"/>
          <w:szCs w:val="24"/>
        </w:rPr>
        <w:t>Храни‘</w:t>
      </w:r>
      <w:proofErr w:type="spellEnd"/>
      <w:r w:rsidRPr="0056135E">
        <w:rPr>
          <w:rFonts w:ascii="Times New Roman" w:hAnsi="Times New Roman" w:cs="Times New Roman"/>
          <w:sz w:val="24"/>
          <w:szCs w:val="24"/>
        </w:rPr>
        <w:t>, те се описват след описанието на дейностите по работните пакети и съответните уведомления, доклади или решения на ИС и се се прилагат към отчета.</w:t>
      </w:r>
    </w:p>
    <w:p w:rsidR="00093E0B" w:rsidRPr="0056135E" w:rsidRDefault="00093E0B" w:rsidP="0056135E">
      <w:pPr>
        <w:spacing w:before="80" w:after="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16009B" w:rsidRPr="0056135E" w:rsidRDefault="0016009B" w:rsidP="0056135E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7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Към отчета се прилагат: </w:t>
      </w:r>
    </w:p>
    <w:p w:rsidR="0016009B" w:rsidRPr="008078B3" w:rsidRDefault="0016009B" w:rsidP="0056135E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22C13" w:rsidRPr="00322C13" w:rsidRDefault="00322C13" w:rsidP="0056135E">
      <w:pPr>
        <w:spacing w:before="80" w:after="8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322C13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Представяне на научните резултати</w:t>
      </w:r>
    </w:p>
    <w:p w:rsidR="00322C13" w:rsidRPr="00322C13" w:rsidRDefault="00322C13" w:rsidP="0056135E">
      <w:pPr>
        <w:spacing w:before="80" w:after="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56135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Включват се само публикации и други форми на представяне </w:t>
      </w:r>
      <w:r w:rsidR="000B7415" w:rsidRPr="0056135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и разпространение </w:t>
      </w:r>
      <w:r w:rsidRPr="0056135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на резултатите, за които е спазено изискването </w:t>
      </w:r>
      <w:proofErr w:type="gramStart"/>
      <w:r w:rsidRPr="0056135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на</w:t>
      </w:r>
      <w:proofErr w:type="gramEnd"/>
      <w:r w:rsidRPr="0056135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12415B" w:rsidRPr="0056135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2415B" w:rsidRPr="0056135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12415B" w:rsidRPr="0056135E">
        <w:rPr>
          <w:rFonts w:ascii="Times New Roman" w:hAnsi="Times New Roman" w:cs="Times New Roman"/>
          <w:sz w:val="24"/>
          <w:szCs w:val="24"/>
        </w:rPr>
        <w:t>,</w:t>
      </w:r>
      <w:r w:rsidR="0012415B" w:rsidRPr="005613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135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чл. </w:t>
      </w:r>
      <w:r w:rsidR="0012415B" w:rsidRPr="0056135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8</w:t>
      </w:r>
      <w:r w:rsidRPr="0056135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от </w:t>
      </w:r>
      <w:r w:rsidR="004660B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Правила за работа на консорциума</w:t>
      </w:r>
      <w:r w:rsidRPr="0056135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на </w:t>
      </w:r>
      <w:r w:rsidR="0012415B" w:rsidRPr="0056135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ННП 'Храни', а именно</w:t>
      </w:r>
      <w:r w:rsidRPr="0056135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: „</w:t>
      </w:r>
      <w:r w:rsidR="0012415B" w:rsidRPr="0056135E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При публикации в научни издания или презентации на научни форуми, трябва да изразява на благодарност от страна на </w:t>
      </w:r>
      <w:proofErr w:type="gramStart"/>
      <w:r w:rsidR="0012415B" w:rsidRPr="0056135E">
        <w:rPr>
          <w:rFonts w:ascii="Times New Roman" w:eastAsia="TimesNewRomanPSMT" w:hAnsi="Times New Roman" w:cs="Times New Roman"/>
          <w:sz w:val="24"/>
          <w:szCs w:val="24"/>
          <w:lang w:val="ru-RU"/>
        </w:rPr>
        <w:t>определен</w:t>
      </w:r>
      <w:proofErr w:type="gramEnd"/>
      <w:r w:rsidR="0012415B" w:rsidRPr="0056135E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научен колектив към МОН и Националната Научна Програма, като предоставящ средствата за провеждане на съответното научн изследване или получаването на определен научен продукт</w:t>
      </w:r>
      <w:r w:rsidRPr="0056135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  <w:r w:rsidR="0012415B" w:rsidRPr="0056135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12415B" w:rsidRPr="0056135E">
        <w:rPr>
          <w:rFonts w:ascii="Times New Roman" w:eastAsia="TimesNewRomanPSMT" w:hAnsi="Times New Roman" w:cs="Times New Roman"/>
          <w:sz w:val="24"/>
          <w:szCs w:val="24"/>
          <w:lang w:val="ru-RU"/>
        </w:rPr>
        <w:t>В ситуация, в която колективът получава финансиране от две донорски организации, трябва да се изкажат благодарности и до двете организации, но да се упоменат конкретните дейности, за които е получено финансирането от двете организации.</w:t>
      </w:r>
      <w:r w:rsidRPr="00322C1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“ </w:t>
      </w:r>
    </w:p>
    <w:p w:rsidR="0083128C" w:rsidRPr="009458A7" w:rsidRDefault="0083128C" w:rsidP="0056135E">
      <w:pPr>
        <w:pStyle w:val="Default"/>
        <w:spacing w:before="80" w:after="80" w:line="276" w:lineRule="auto"/>
        <w:jc w:val="both"/>
        <w:rPr>
          <w:lang w:val="ru-RU"/>
        </w:rPr>
      </w:pPr>
    </w:p>
    <w:p w:rsidR="0083128C" w:rsidRPr="0056135E" w:rsidRDefault="0083128C" w:rsidP="0056135E">
      <w:pPr>
        <w:pStyle w:val="Default"/>
        <w:spacing w:before="80" w:after="80" w:line="276" w:lineRule="auto"/>
        <w:jc w:val="both"/>
        <w:rPr>
          <w:lang w:val="ru-RU"/>
        </w:rPr>
      </w:pPr>
      <w:r w:rsidRPr="0056135E">
        <w:rPr>
          <w:b/>
          <w:lang w:val="ru-RU"/>
        </w:rPr>
        <w:t>1. Научни публикации по проекта</w:t>
      </w:r>
      <w:r w:rsidRPr="0056135E">
        <w:rPr>
          <w:lang w:val="ru-RU"/>
        </w:rPr>
        <w:t xml:space="preserve"> (публикувани, или приети за печат): </w:t>
      </w:r>
    </w:p>
    <w:p w:rsidR="0083128C" w:rsidRPr="0056135E" w:rsidRDefault="0083128C" w:rsidP="0056135E">
      <w:pPr>
        <w:pStyle w:val="Default"/>
        <w:spacing w:before="80" w:after="80" w:line="276" w:lineRule="auto"/>
        <w:jc w:val="both"/>
        <w:rPr>
          <w:lang w:val="ru-RU"/>
        </w:rPr>
      </w:pPr>
      <w:r w:rsidRPr="0056135E">
        <w:rPr>
          <w:lang w:val="ru-RU"/>
        </w:rPr>
        <w:t xml:space="preserve">- в списания с импакт фактор (ИФ); </w:t>
      </w:r>
    </w:p>
    <w:p w:rsidR="0083128C" w:rsidRPr="0056135E" w:rsidRDefault="0083128C" w:rsidP="0056135E">
      <w:pPr>
        <w:pStyle w:val="Default"/>
        <w:spacing w:before="80" w:after="80" w:line="276" w:lineRule="auto"/>
        <w:jc w:val="both"/>
        <w:rPr>
          <w:lang w:val="ru-RU"/>
        </w:rPr>
      </w:pPr>
      <w:r w:rsidRPr="0056135E">
        <w:rPr>
          <w:lang w:val="ru-RU"/>
        </w:rPr>
        <w:t xml:space="preserve">- в списания с импакт ранг (ИР); </w:t>
      </w:r>
    </w:p>
    <w:p w:rsidR="0083128C" w:rsidRPr="0056135E" w:rsidRDefault="0083128C" w:rsidP="0056135E">
      <w:pPr>
        <w:pStyle w:val="Default"/>
        <w:spacing w:before="80" w:after="80" w:line="276" w:lineRule="auto"/>
        <w:jc w:val="both"/>
        <w:rPr>
          <w:lang w:val="ru-RU"/>
        </w:rPr>
      </w:pPr>
      <w:r w:rsidRPr="0056135E">
        <w:rPr>
          <w:lang w:val="ru-RU"/>
        </w:rPr>
        <w:t xml:space="preserve">- в други реферирани издания, които са индексирани в световни литературни </w:t>
      </w:r>
      <w:proofErr w:type="spellStart"/>
      <w:r w:rsidRPr="0056135E">
        <w:rPr>
          <w:lang w:val="ru-RU"/>
        </w:rPr>
        <w:t>източници</w:t>
      </w:r>
      <w:proofErr w:type="spellEnd"/>
      <w:r w:rsidRPr="0056135E">
        <w:rPr>
          <w:lang w:val="ru-RU"/>
        </w:rPr>
        <w:t xml:space="preserve">, </w:t>
      </w:r>
      <w:proofErr w:type="spellStart"/>
      <w:r w:rsidRPr="0056135E">
        <w:rPr>
          <w:lang w:val="ru-RU"/>
        </w:rPr>
        <w:t>посочени</w:t>
      </w:r>
      <w:proofErr w:type="spellEnd"/>
      <w:r w:rsidRPr="0056135E">
        <w:rPr>
          <w:lang w:val="ru-RU"/>
        </w:rPr>
        <w:t xml:space="preserve"> в </w:t>
      </w:r>
      <w:r w:rsidR="004660BD">
        <w:rPr>
          <w:lang w:val="ru-RU"/>
        </w:rPr>
        <w:t xml:space="preserve">Правила </w:t>
      </w:r>
      <w:proofErr w:type="gramStart"/>
      <w:r w:rsidR="004660BD">
        <w:rPr>
          <w:lang w:val="ru-RU"/>
        </w:rPr>
        <w:t>за</w:t>
      </w:r>
      <w:proofErr w:type="gramEnd"/>
      <w:r w:rsidR="004660BD">
        <w:rPr>
          <w:lang w:val="ru-RU"/>
        </w:rPr>
        <w:t xml:space="preserve"> </w:t>
      </w:r>
      <w:proofErr w:type="gramStart"/>
      <w:r w:rsidR="004660BD">
        <w:rPr>
          <w:lang w:val="ru-RU"/>
        </w:rPr>
        <w:t>работа</w:t>
      </w:r>
      <w:proofErr w:type="gramEnd"/>
      <w:r w:rsidR="004660BD">
        <w:rPr>
          <w:lang w:val="ru-RU"/>
        </w:rPr>
        <w:t xml:space="preserve"> на консорциума</w:t>
      </w:r>
      <w:r w:rsidRPr="0056135E">
        <w:rPr>
          <w:lang w:val="ru-RU"/>
        </w:rPr>
        <w:t xml:space="preserve"> за наблюдение и оценка на научноизследователската дейност, осъществявана от висшите училища и научните организации, както и на дейността на Фонд „Научни изследвания“ </w:t>
      </w:r>
    </w:p>
    <w:p w:rsidR="0083128C" w:rsidRPr="0056135E" w:rsidRDefault="0083128C" w:rsidP="0056135E">
      <w:pPr>
        <w:pStyle w:val="Default"/>
        <w:spacing w:before="80" w:after="80" w:line="276" w:lineRule="auto"/>
        <w:jc w:val="both"/>
        <w:rPr>
          <w:lang w:val="ru-RU"/>
        </w:rPr>
      </w:pPr>
      <w:r w:rsidRPr="0056135E">
        <w:rPr>
          <w:lang w:val="ru-RU"/>
        </w:rPr>
        <w:t xml:space="preserve">- в други издания; </w:t>
      </w:r>
    </w:p>
    <w:p w:rsidR="0083128C" w:rsidRPr="0056135E" w:rsidRDefault="0083128C" w:rsidP="0056135E">
      <w:pPr>
        <w:pStyle w:val="Default"/>
        <w:spacing w:before="80" w:after="80" w:line="276" w:lineRule="auto"/>
        <w:jc w:val="both"/>
        <w:rPr>
          <w:lang w:val="ru-RU"/>
        </w:rPr>
      </w:pPr>
      <w:r w:rsidRPr="0056135E">
        <w:rPr>
          <w:lang w:val="ru-RU"/>
        </w:rPr>
        <w:t xml:space="preserve">- в монографии. </w:t>
      </w:r>
    </w:p>
    <w:p w:rsidR="0083128C" w:rsidRPr="0056135E" w:rsidRDefault="0083128C" w:rsidP="0056135E">
      <w:pPr>
        <w:pStyle w:val="Default"/>
        <w:spacing w:before="80" w:after="80" w:line="276" w:lineRule="auto"/>
        <w:jc w:val="both"/>
        <w:rPr>
          <w:lang w:val="ru-RU"/>
        </w:rPr>
      </w:pPr>
      <w:r w:rsidRPr="0056135E">
        <w:rPr>
          <w:lang w:val="ru-RU"/>
        </w:rPr>
        <w:t xml:space="preserve">По преценка на ръководителя на научния колектив в отчета може да бъде включен и списък с ръкописи на публикации, изпратени за печат. </w:t>
      </w:r>
    </w:p>
    <w:p w:rsidR="0083128C" w:rsidRPr="0056135E" w:rsidRDefault="0083128C" w:rsidP="0056135E">
      <w:pPr>
        <w:pStyle w:val="Default"/>
        <w:spacing w:before="80" w:after="80" w:line="276" w:lineRule="auto"/>
        <w:jc w:val="both"/>
        <w:rPr>
          <w:lang w:val="ru-RU"/>
        </w:rPr>
      </w:pPr>
      <w:r w:rsidRPr="0056135E">
        <w:rPr>
          <w:lang w:val="ru-RU"/>
        </w:rPr>
        <w:t xml:space="preserve">Информацията за научните публикации се представя в следния вид (на езика, на който е публикувана публикацията): </w:t>
      </w:r>
    </w:p>
    <w:p w:rsidR="0083128C" w:rsidRPr="0056135E" w:rsidRDefault="0083128C" w:rsidP="0056135E">
      <w:pPr>
        <w:pStyle w:val="Default"/>
        <w:spacing w:before="80" w:after="80" w:line="276" w:lineRule="auto"/>
        <w:jc w:val="both"/>
        <w:rPr>
          <w:lang w:val="ru-RU"/>
        </w:rPr>
      </w:pPr>
      <w:r w:rsidRPr="0056135E">
        <w:rPr>
          <w:lang w:val="ru-RU"/>
        </w:rPr>
        <w:t xml:space="preserve">- Автори на публикацията (имената на авторите, които са членове на научния колектив, се подчертават); </w:t>
      </w:r>
    </w:p>
    <w:p w:rsidR="0083128C" w:rsidRPr="0056135E" w:rsidRDefault="0083128C" w:rsidP="0056135E">
      <w:pPr>
        <w:pStyle w:val="Default"/>
        <w:spacing w:before="80" w:after="80" w:line="276" w:lineRule="auto"/>
        <w:jc w:val="both"/>
        <w:rPr>
          <w:lang w:val="ru-RU"/>
        </w:rPr>
      </w:pPr>
      <w:r w:rsidRPr="0056135E">
        <w:rPr>
          <w:lang w:val="ru-RU"/>
        </w:rPr>
        <w:t xml:space="preserve">- Заглавие на публикацията; </w:t>
      </w:r>
    </w:p>
    <w:p w:rsidR="0083128C" w:rsidRPr="0056135E" w:rsidRDefault="0083128C" w:rsidP="0056135E">
      <w:pPr>
        <w:pStyle w:val="Default"/>
        <w:spacing w:before="80" w:after="80" w:line="276" w:lineRule="auto"/>
        <w:jc w:val="both"/>
        <w:rPr>
          <w:lang w:val="ru-RU"/>
        </w:rPr>
      </w:pPr>
      <w:r w:rsidRPr="0056135E">
        <w:rPr>
          <w:lang w:val="ru-RU"/>
        </w:rPr>
        <w:t xml:space="preserve">- Списание, в което е публикувана; </w:t>
      </w:r>
    </w:p>
    <w:p w:rsidR="0083128C" w:rsidRPr="0056135E" w:rsidRDefault="0083128C" w:rsidP="0056135E">
      <w:pPr>
        <w:pStyle w:val="Default"/>
        <w:spacing w:before="80" w:after="80" w:line="276" w:lineRule="auto"/>
        <w:jc w:val="both"/>
        <w:rPr>
          <w:lang w:val="ru-RU"/>
        </w:rPr>
      </w:pPr>
      <w:r w:rsidRPr="0056135E">
        <w:rPr>
          <w:lang w:val="ru-RU"/>
        </w:rPr>
        <w:t xml:space="preserve">- ИФ на списанието (за последната година, за която има информация); </w:t>
      </w:r>
    </w:p>
    <w:p w:rsidR="0083128C" w:rsidRPr="0056135E" w:rsidRDefault="0083128C" w:rsidP="0056135E">
      <w:pPr>
        <w:pStyle w:val="Default"/>
        <w:spacing w:before="80" w:after="80" w:line="276" w:lineRule="auto"/>
        <w:jc w:val="both"/>
        <w:rPr>
          <w:lang w:val="ru-RU"/>
        </w:rPr>
      </w:pPr>
      <w:r w:rsidRPr="0056135E">
        <w:rPr>
          <w:lang w:val="ru-RU"/>
        </w:rPr>
        <w:t xml:space="preserve">- ИР на списанието (за последната година, за която има информация); </w:t>
      </w:r>
    </w:p>
    <w:p w:rsidR="0083128C" w:rsidRPr="0056135E" w:rsidRDefault="0083128C" w:rsidP="0056135E">
      <w:pPr>
        <w:pStyle w:val="Default"/>
        <w:spacing w:before="80" w:after="80" w:line="276" w:lineRule="auto"/>
        <w:jc w:val="both"/>
        <w:rPr>
          <w:lang w:val="ru-RU"/>
        </w:rPr>
      </w:pPr>
      <w:r w:rsidRPr="0056135E">
        <w:rPr>
          <w:lang w:val="ru-RU"/>
        </w:rPr>
        <w:t xml:space="preserve">- Връзка към интернет страницата на публикацията на страницата на изданието. </w:t>
      </w:r>
    </w:p>
    <w:p w:rsidR="0083128C" w:rsidRPr="0056135E" w:rsidRDefault="0083128C" w:rsidP="0056135E">
      <w:pPr>
        <w:pStyle w:val="Default"/>
        <w:spacing w:before="80" w:after="80" w:line="276" w:lineRule="auto"/>
        <w:jc w:val="both"/>
        <w:rPr>
          <w:lang w:val="ru-RU"/>
        </w:rPr>
      </w:pPr>
    </w:p>
    <w:p w:rsidR="00862437" w:rsidRPr="0056135E" w:rsidRDefault="0083128C" w:rsidP="0056135E">
      <w:pPr>
        <w:pStyle w:val="Default"/>
        <w:spacing w:before="80" w:after="80" w:line="276" w:lineRule="auto"/>
        <w:jc w:val="both"/>
        <w:rPr>
          <w:lang w:val="ru-RU"/>
        </w:rPr>
      </w:pPr>
      <w:r w:rsidRPr="0056135E">
        <w:rPr>
          <w:lang w:val="ru-RU"/>
        </w:rPr>
        <w:t xml:space="preserve">2. </w:t>
      </w:r>
      <w:r w:rsidR="00862437" w:rsidRPr="00322C13">
        <w:rPr>
          <w:rFonts w:eastAsia="Times New Roman"/>
          <w:b/>
          <w:lang w:val="ru-RU" w:eastAsia="en-GB"/>
        </w:rPr>
        <w:t>Други резултати от проекта</w:t>
      </w:r>
      <w:r w:rsidR="00862437" w:rsidRPr="0056135E">
        <w:rPr>
          <w:lang w:val="ru-RU"/>
        </w:rPr>
        <w:t xml:space="preserve"> </w:t>
      </w:r>
    </w:p>
    <w:p w:rsidR="0016009B" w:rsidRPr="0056135E" w:rsidRDefault="006F15C0" w:rsidP="0056135E">
      <w:pPr>
        <w:spacing w:before="80" w:after="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56135E">
        <w:rPr>
          <w:rFonts w:ascii="Times New Roman" w:hAnsi="Times New Roman" w:cs="Times New Roman"/>
          <w:sz w:val="24"/>
          <w:szCs w:val="24"/>
          <w:lang w:val="ru-RU"/>
        </w:rPr>
        <w:t>2.1 И</w:t>
      </w:r>
      <w:r w:rsidRPr="00322C1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зпълнение на Плана за експлоатация на резултати</w:t>
      </w:r>
      <w:r w:rsidRPr="0056135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те</w:t>
      </w:r>
      <w:r w:rsidRPr="00322C1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от</w:t>
      </w:r>
      <w:r w:rsidRPr="0056135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ННП 'Храни'</w:t>
      </w:r>
      <w:r w:rsidR="0016009B" w:rsidRPr="0056135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</w:p>
    <w:p w:rsidR="0016009B" w:rsidRPr="006358C4" w:rsidRDefault="0016009B" w:rsidP="0056135E">
      <w:pPr>
        <w:spacing w:before="80" w:after="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56135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</w:t>
      </w:r>
      <w:r w:rsidR="008078B3" w:rsidRPr="0056135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тчита</w:t>
      </w:r>
      <w:r w:rsidRPr="0056135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се</w:t>
      </w:r>
      <w:r w:rsidR="008078B3" w:rsidRPr="0056135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Pr="0056135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във връзка с</w:t>
      </w:r>
      <w:r w:rsidR="008078B3" w:rsidRPr="0056135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Приложение 6 на Споразумението за Партньорство</w:t>
      </w:r>
      <w:r w:rsidRPr="0056135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Използва се </w:t>
      </w:r>
      <w:r w:rsidR="006F15C0" w:rsidRPr="0056135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образец в Таблица 1</w:t>
      </w:r>
      <w:r w:rsidRPr="0056135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(по-долу), плюс</w:t>
      </w:r>
      <w:r w:rsidRPr="005613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</w:t>
      </w:r>
      <w:r w:rsidRPr="00807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ратко описание </w:t>
      </w:r>
      <w:r w:rsidRPr="0056135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807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резултатите от изпълнението от отчитания етап</w:t>
      </w:r>
      <w:r w:rsidRPr="005613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78B3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(до 1800 знака без интервали, като към описанието се прилага 1 фигура или снимка).</w:t>
      </w:r>
    </w:p>
    <w:p w:rsidR="00862437" w:rsidRPr="006358C4" w:rsidRDefault="006F15C0" w:rsidP="0056135E">
      <w:pPr>
        <w:spacing w:before="80" w:after="8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22C1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2.</w:t>
      </w:r>
      <w:r w:rsidRPr="006358C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2  </w:t>
      </w:r>
      <w:r w:rsidRPr="00322C1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Повишаване на научния капацитет</w:t>
      </w:r>
      <w:r w:rsidRPr="006358C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Pr="00322C1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и</w:t>
      </w:r>
      <w:r w:rsidRPr="006358C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Pr="00322C1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подготовката на млади учени</w:t>
      </w:r>
      <w:r w:rsidRPr="006358C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  <w:r w:rsidR="006358C4" w:rsidRPr="006358C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Кратко описание, </w:t>
      </w:r>
      <w:r w:rsidR="006358C4" w:rsidRPr="006358C4">
        <w:rPr>
          <w:rFonts w:ascii="Times New Roman" w:eastAsia="Times New Roman" w:hAnsi="Times New Roman" w:cs="Times New Roman"/>
          <w:sz w:val="24"/>
          <w:szCs w:val="24"/>
          <w:lang w:eastAsia="en-GB"/>
        </w:rPr>
        <w:t>плюс списък с докторанти и млади учени (</w:t>
      </w:r>
      <w:r w:rsidR="006358C4" w:rsidRPr="006358C4">
        <w:rPr>
          <w:rFonts w:ascii="Times New Roman" w:hAnsi="Times New Roman" w:cs="Times New Roman"/>
          <w:sz w:val="24"/>
          <w:szCs w:val="24"/>
        </w:rPr>
        <w:t>включват членовете на колектива на проекта, които са такива в началото на етапа на проекта), техните публикации и друга дейност по Програмата.</w:t>
      </w:r>
    </w:p>
    <w:p w:rsidR="0016009B" w:rsidRPr="006358C4" w:rsidRDefault="006F15C0" w:rsidP="0056135E">
      <w:pPr>
        <w:spacing w:before="80" w:after="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6358C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2.3 </w:t>
      </w:r>
      <w:r w:rsidR="008078B3" w:rsidRPr="006358C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Изпълнен</w:t>
      </w:r>
      <w:r w:rsidR="0016009B" w:rsidRPr="006358C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ие на Комуникационната Програма.</w:t>
      </w:r>
    </w:p>
    <w:p w:rsidR="008078B3" w:rsidRPr="006358C4" w:rsidRDefault="0016009B" w:rsidP="0056135E">
      <w:pPr>
        <w:spacing w:before="80" w:after="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6358C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</w:t>
      </w:r>
      <w:r w:rsidR="008078B3" w:rsidRPr="006358C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тчита</w:t>
      </w:r>
      <w:r w:rsidRPr="006358C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се във връзка с</w:t>
      </w:r>
      <w:r w:rsidR="008078B3" w:rsidRPr="006358C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Приложение 3 на Споразумението за Партньорство</w:t>
      </w:r>
      <w:r w:rsidRPr="006358C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 Използва се образец в Таблица 2 (по-долу), плюс</w:t>
      </w:r>
      <w:r w:rsidRPr="006358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</w:t>
      </w:r>
      <w:r w:rsidRPr="00807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ратко описание </w:t>
      </w:r>
      <w:r w:rsidRPr="006358C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807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резултатите от изпълнението от отчитания етап</w:t>
      </w:r>
      <w:r w:rsidRPr="006358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78B3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(до 1800 знака без интервали, като към описанието се прилага 1 фигура или снимка).</w:t>
      </w:r>
    </w:p>
    <w:p w:rsidR="0056135E" w:rsidRPr="006358C4" w:rsidRDefault="0056135E" w:rsidP="0056135E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58C4">
        <w:rPr>
          <w:rFonts w:ascii="Times New Roman" w:hAnsi="Times New Roman" w:cs="Times New Roman"/>
          <w:color w:val="000000"/>
          <w:sz w:val="24"/>
          <w:szCs w:val="24"/>
          <w:lang w:val="ru-RU"/>
        </w:rPr>
        <w:t>3.  Представяне на документация по отчетите</w:t>
      </w:r>
    </w:p>
    <w:p w:rsidR="008078B3" w:rsidRPr="008078B3" w:rsidRDefault="0056135E" w:rsidP="0056135E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58C4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8078B3" w:rsidRPr="008078B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6358C4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16009B" w:rsidRPr="006358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078B3" w:rsidRPr="00807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Всички научни публикации и заявки за патенти по проекта (в електронен формат). </w:t>
      </w:r>
    </w:p>
    <w:p w:rsidR="008078B3" w:rsidRPr="008078B3" w:rsidRDefault="0056135E" w:rsidP="0056135E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58C4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8078B3" w:rsidRPr="008078B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6358C4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16009B" w:rsidRPr="006358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078B3" w:rsidRPr="00807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Копия на резюмета за представяне на резултати от проекта на научни форуми. </w:t>
      </w:r>
    </w:p>
    <w:p w:rsidR="008078B3" w:rsidRPr="008078B3" w:rsidRDefault="0056135E" w:rsidP="0056135E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58C4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8078B3" w:rsidRPr="008078B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6358C4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8078B3" w:rsidRPr="00807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6009B" w:rsidRPr="006358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078B3" w:rsidRPr="00807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Финансов план за следващия етап, с обосновка на разходите. Ако са необходими промени спрямо финансовия план в проектното предложение, се посочват причините за промяната. </w:t>
      </w:r>
    </w:p>
    <w:p w:rsidR="008078B3" w:rsidRPr="008078B3" w:rsidRDefault="0056135E" w:rsidP="0056135E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58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3.4 </w:t>
      </w:r>
      <w:r w:rsidR="008078B3" w:rsidRPr="00807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Работна програма за следващия етап. Ако са необходими промени спрямо програмата в проектното предложение, се посочват причините за промяната. </w:t>
      </w:r>
    </w:p>
    <w:p w:rsidR="006358C4" w:rsidRPr="006358C4" w:rsidRDefault="006358C4">
      <w:pPr>
        <w:rPr>
          <w:rFonts w:ascii="Times New Roman" w:hAnsi="Times New Roman" w:cs="Times New Roman"/>
          <w:sz w:val="24"/>
          <w:szCs w:val="24"/>
        </w:rPr>
      </w:pPr>
    </w:p>
    <w:p w:rsidR="008078B3" w:rsidRPr="006358C4" w:rsidRDefault="006358C4" w:rsidP="006358C4">
      <w:pPr>
        <w:jc w:val="both"/>
        <w:rPr>
          <w:rFonts w:ascii="Times New Roman" w:hAnsi="Times New Roman" w:cs="Times New Roman"/>
          <w:sz w:val="24"/>
          <w:szCs w:val="24"/>
        </w:rPr>
      </w:pPr>
      <w:r w:rsidRPr="006358C4">
        <w:rPr>
          <w:rFonts w:ascii="Times New Roman" w:hAnsi="Times New Roman" w:cs="Times New Roman"/>
          <w:sz w:val="24"/>
          <w:szCs w:val="24"/>
        </w:rPr>
        <w:t>Научният отчет се подписва от ръководителя и членовете на научния колектив (без чуждестранните учени, ако има такива).</w:t>
      </w:r>
      <w:r w:rsidR="008078B3" w:rsidRPr="006358C4">
        <w:rPr>
          <w:rFonts w:ascii="Times New Roman" w:hAnsi="Times New Roman" w:cs="Times New Roman"/>
          <w:sz w:val="24"/>
          <w:szCs w:val="24"/>
        </w:rPr>
        <w:br w:type="page"/>
      </w:r>
    </w:p>
    <w:p w:rsidR="00862437" w:rsidRPr="009458A7" w:rsidRDefault="00862437" w:rsidP="00862437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86E04">
        <w:rPr>
          <w:rFonts w:ascii="Times New Roman" w:hAnsi="Times New Roman" w:cs="Times New Roman"/>
          <w:sz w:val="24"/>
          <w:szCs w:val="24"/>
        </w:rPr>
        <w:lastRenderedPageBreak/>
        <w:t>Таблица 1. Дейности и измерими резултати от изпълнението на Програмата, и показатели за измерване ефективността на експлоатацията на Програмата</w:t>
      </w:r>
      <w:r w:rsidR="009458A7">
        <w:rPr>
          <w:rFonts w:ascii="Times New Roman" w:hAnsi="Times New Roman" w:cs="Times New Roman"/>
          <w:sz w:val="24"/>
          <w:szCs w:val="24"/>
        </w:rPr>
        <w:t xml:space="preserve"> </w:t>
      </w:r>
      <w:r w:rsidR="009458A7" w:rsidRPr="009458A7">
        <w:rPr>
          <w:rFonts w:ascii="Times New Roman" w:hAnsi="Times New Roman" w:cs="Times New Roman"/>
          <w:i/>
          <w:color w:val="FF0000"/>
          <w:sz w:val="24"/>
          <w:szCs w:val="24"/>
        </w:rPr>
        <w:t>(описват се само тези, за които има изпълнение през отчетния период)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268"/>
        <w:gridCol w:w="1276"/>
        <w:gridCol w:w="5245"/>
      </w:tblGrid>
      <w:tr w:rsidR="00862437" w:rsidRPr="00C05246" w:rsidTr="002A7AC2">
        <w:tc>
          <w:tcPr>
            <w:tcW w:w="1701" w:type="dxa"/>
          </w:tcPr>
          <w:p w:rsidR="00862437" w:rsidRPr="00C05246" w:rsidRDefault="00862437" w:rsidP="001A103E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5246">
              <w:rPr>
                <w:rFonts w:ascii="Times New Roman" w:hAnsi="Times New Roman" w:cs="Times New Roman"/>
                <w:b/>
                <w:bCs/>
              </w:rPr>
              <w:t>Дейност</w:t>
            </w:r>
          </w:p>
        </w:tc>
        <w:tc>
          <w:tcPr>
            <w:tcW w:w="2268" w:type="dxa"/>
          </w:tcPr>
          <w:p w:rsidR="00862437" w:rsidRPr="00C05246" w:rsidRDefault="00862437" w:rsidP="001A103E">
            <w:pPr>
              <w:autoSpaceDE w:val="0"/>
              <w:autoSpaceDN w:val="0"/>
              <w:adjustRightInd w:val="0"/>
              <w:spacing w:before="80" w:after="80" w:line="240" w:lineRule="auto"/>
              <w:ind w:right="-108" w:hanging="14"/>
              <w:rPr>
                <w:rFonts w:ascii="Times New Roman" w:hAnsi="Times New Roman" w:cs="Times New Roman"/>
                <w:b/>
                <w:bCs/>
              </w:rPr>
            </w:pPr>
            <w:r w:rsidRPr="00C05246">
              <w:rPr>
                <w:rFonts w:ascii="Times New Roman" w:hAnsi="Times New Roman" w:cs="Times New Roman"/>
                <w:b/>
                <w:bCs/>
              </w:rPr>
              <w:t>Ключови индикатори</w:t>
            </w:r>
          </w:p>
        </w:tc>
        <w:tc>
          <w:tcPr>
            <w:tcW w:w="1276" w:type="dxa"/>
          </w:tcPr>
          <w:p w:rsidR="00862437" w:rsidRPr="00C05246" w:rsidRDefault="00862437" w:rsidP="001A103E">
            <w:pPr>
              <w:autoSpaceDE w:val="0"/>
              <w:autoSpaceDN w:val="0"/>
              <w:adjustRightInd w:val="0"/>
              <w:spacing w:before="80" w:after="8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5246">
              <w:rPr>
                <w:rFonts w:ascii="Times New Roman" w:hAnsi="Times New Roman" w:cs="Times New Roman"/>
                <w:b/>
                <w:bCs/>
              </w:rPr>
              <w:t>Стойност</w:t>
            </w:r>
          </w:p>
        </w:tc>
        <w:tc>
          <w:tcPr>
            <w:tcW w:w="5245" w:type="dxa"/>
          </w:tcPr>
          <w:p w:rsidR="00862437" w:rsidRPr="00C05246" w:rsidRDefault="00862437" w:rsidP="001A103E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5246">
              <w:rPr>
                <w:rFonts w:ascii="Times New Roman" w:hAnsi="Times New Roman" w:cs="Times New Roman"/>
                <w:b/>
                <w:bCs/>
              </w:rPr>
              <w:t xml:space="preserve">Описание на показатели за </w:t>
            </w:r>
            <w:r w:rsidRPr="00C05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измерване ефективността на експлоатацията на Програмата</w:t>
            </w:r>
          </w:p>
        </w:tc>
      </w:tr>
      <w:tr w:rsidR="00862437" w:rsidRPr="00C05246" w:rsidTr="002A7AC2">
        <w:tc>
          <w:tcPr>
            <w:tcW w:w="1701" w:type="dxa"/>
            <w:vMerge w:val="restart"/>
          </w:tcPr>
          <w:p w:rsidR="00862437" w:rsidRPr="00C05246" w:rsidRDefault="00862437" w:rsidP="001A103E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C05246">
              <w:rPr>
                <w:rFonts w:ascii="Times New Roman" w:hAnsi="Times New Roman" w:cs="Times New Roman"/>
              </w:rPr>
              <w:t>Научна информация и знания</w:t>
            </w:r>
          </w:p>
        </w:tc>
        <w:tc>
          <w:tcPr>
            <w:tcW w:w="2268" w:type="dxa"/>
          </w:tcPr>
          <w:p w:rsidR="00862437" w:rsidRPr="00C05246" w:rsidRDefault="002A7AC2" w:rsidP="001A103E">
            <w:pPr>
              <w:autoSpaceDE w:val="0"/>
              <w:autoSpaceDN w:val="0"/>
              <w:adjustRightInd w:val="0"/>
              <w:spacing w:before="80" w:after="80" w:line="240" w:lineRule="auto"/>
              <w:ind w:right="-108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Брой научни пуб</w:t>
            </w:r>
            <w:r w:rsidR="00862437" w:rsidRPr="00C05246">
              <w:rPr>
                <w:rFonts w:ascii="Times New Roman" w:hAnsi="Times New Roman" w:cs="Times New Roman"/>
                <w:color w:val="000000"/>
              </w:rPr>
              <w:t>лика</w:t>
            </w:r>
            <w:r w:rsidRPr="002A7AC2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ции в специа</w:t>
            </w:r>
            <w:r w:rsidR="00862437" w:rsidRPr="00C05246">
              <w:rPr>
                <w:rFonts w:ascii="Times New Roman" w:hAnsi="Times New Roman" w:cs="Times New Roman"/>
                <w:color w:val="000000"/>
              </w:rPr>
              <w:t>лизирани</w:t>
            </w:r>
            <w:r>
              <w:rPr>
                <w:rFonts w:ascii="Times New Roman" w:hAnsi="Times New Roman" w:cs="Times New Roman"/>
                <w:color w:val="000000"/>
              </w:rPr>
              <w:t xml:space="preserve"> списания и/или научни поре</w:t>
            </w:r>
            <w:r w:rsidR="00862437" w:rsidRPr="00C05246">
              <w:rPr>
                <w:rFonts w:ascii="Times New Roman" w:hAnsi="Times New Roman" w:cs="Times New Roman"/>
                <w:color w:val="000000"/>
              </w:rPr>
              <w:t>дици с импакт-фактор (IF) и/или импакт-ранг (SJR)</w:t>
            </w:r>
          </w:p>
        </w:tc>
        <w:tc>
          <w:tcPr>
            <w:tcW w:w="1276" w:type="dxa"/>
          </w:tcPr>
          <w:p w:rsidR="00862437" w:rsidRPr="00C05246" w:rsidRDefault="00862437" w:rsidP="001A103E">
            <w:pPr>
              <w:autoSpaceDE w:val="0"/>
              <w:autoSpaceDN w:val="0"/>
              <w:adjustRightInd w:val="0"/>
              <w:spacing w:before="80" w:after="8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862437" w:rsidRPr="002A7AC2" w:rsidRDefault="00862437" w:rsidP="001A103E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2A7AC2">
              <w:rPr>
                <w:rFonts w:ascii="Times New Roman" w:hAnsi="Times New Roman" w:cs="Times New Roman"/>
              </w:rPr>
              <w:t>Брой хабилитирани научни кадри, преминали в следваща научна степен в резултат (пряк или косвен) на изпълнение на Програмата.</w:t>
            </w:r>
          </w:p>
          <w:p w:rsidR="00862437" w:rsidRPr="002A7AC2" w:rsidRDefault="00862437" w:rsidP="001A103E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2A7AC2">
              <w:rPr>
                <w:rFonts w:ascii="Times New Roman" w:hAnsi="Times New Roman" w:cs="Times New Roman"/>
              </w:rPr>
              <w:t>Брой докторанти и/или нехабилитирани учени, повишили своята квалификация, в резултат от изпълнението на Програмата.</w:t>
            </w:r>
          </w:p>
          <w:p w:rsidR="00862437" w:rsidRPr="002A7AC2" w:rsidRDefault="00862437" w:rsidP="001A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A7AC2">
              <w:rPr>
                <w:rFonts w:ascii="Times New Roman" w:hAnsi="Times New Roman" w:cs="Times New Roman"/>
                <w:lang w:val="ru-RU"/>
              </w:rPr>
              <w:t>Брой участия на научните органи</w:t>
            </w:r>
            <w:r w:rsidR="003E5094">
              <w:rPr>
                <w:rFonts w:ascii="Times New Roman" w:hAnsi="Times New Roman" w:cs="Times New Roman"/>
                <w:lang w:val="ru-RU"/>
              </w:rPr>
              <w:t>зации, партньори в Програмата в</w:t>
            </w:r>
            <w:r w:rsidR="003E5094" w:rsidRPr="003E509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A7AC2">
              <w:rPr>
                <w:rFonts w:ascii="Times New Roman" w:hAnsi="Times New Roman" w:cs="Times New Roman"/>
                <w:lang w:val="ru-RU"/>
              </w:rPr>
              <w:t>Европейски/ международни изследователски програми и проекти.</w:t>
            </w:r>
          </w:p>
        </w:tc>
      </w:tr>
      <w:tr w:rsidR="00862437" w:rsidRPr="00C05246" w:rsidTr="002A7AC2">
        <w:tc>
          <w:tcPr>
            <w:tcW w:w="1701" w:type="dxa"/>
            <w:vMerge/>
          </w:tcPr>
          <w:p w:rsidR="00862437" w:rsidRPr="00C05246" w:rsidRDefault="00862437" w:rsidP="001A103E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62437" w:rsidRPr="00C05246" w:rsidRDefault="00862437" w:rsidP="001A103E">
            <w:pPr>
              <w:autoSpaceDE w:val="0"/>
              <w:autoSpaceDN w:val="0"/>
              <w:adjustRightInd w:val="0"/>
              <w:spacing w:before="80" w:after="80" w:line="240" w:lineRule="auto"/>
              <w:ind w:right="-108" w:hanging="14"/>
              <w:rPr>
                <w:rFonts w:ascii="Times New Roman" w:hAnsi="Times New Roman" w:cs="Times New Roman"/>
                <w:color w:val="000000"/>
              </w:rPr>
            </w:pPr>
            <w:r w:rsidRPr="00C05246">
              <w:rPr>
                <w:rFonts w:ascii="Times New Roman" w:hAnsi="Times New Roman" w:cs="Times New Roman"/>
                <w:color w:val="000000"/>
              </w:rPr>
              <w:t>От</w:t>
            </w:r>
            <w:r w:rsidR="002A7AC2">
              <w:rPr>
                <w:rFonts w:ascii="Times New Roman" w:hAnsi="Times New Roman" w:cs="Times New Roman"/>
                <w:color w:val="000000"/>
              </w:rPr>
              <w:t>крити годишни отчети за изпълне</w:t>
            </w:r>
            <w:r w:rsidRPr="00C05246">
              <w:rPr>
                <w:rFonts w:ascii="Times New Roman" w:hAnsi="Times New Roman" w:cs="Times New Roman"/>
                <w:color w:val="000000"/>
              </w:rPr>
              <w:t>ние на Програмата</w:t>
            </w:r>
          </w:p>
        </w:tc>
        <w:tc>
          <w:tcPr>
            <w:tcW w:w="1276" w:type="dxa"/>
          </w:tcPr>
          <w:p w:rsidR="00862437" w:rsidRPr="00C05246" w:rsidRDefault="00862437" w:rsidP="001A103E">
            <w:pPr>
              <w:autoSpaceDE w:val="0"/>
              <w:autoSpaceDN w:val="0"/>
              <w:adjustRightInd w:val="0"/>
              <w:spacing w:before="80" w:after="8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</w:tcPr>
          <w:p w:rsidR="00862437" w:rsidRPr="00C05246" w:rsidRDefault="00862437" w:rsidP="001A103E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C05246">
              <w:rPr>
                <w:rFonts w:ascii="Times New Roman" w:hAnsi="Times New Roman" w:cs="Times New Roman"/>
              </w:rPr>
              <w:t xml:space="preserve">Брой научни колективи, предоставящи специфични резултати и продукти, вкл. патенти, полезни модели, технологични модели и решения, стратегии, подходи, методологии, системи за управления, </w:t>
            </w:r>
            <w:r>
              <w:rPr>
                <w:rFonts w:ascii="Times New Roman" w:hAnsi="Times New Roman" w:cs="Times New Roman"/>
              </w:rPr>
              <w:t xml:space="preserve">Интернет-базирани платформи, </w:t>
            </w:r>
            <w:r w:rsidRPr="00C05246">
              <w:rPr>
                <w:rFonts w:ascii="Times New Roman" w:hAnsi="Times New Roman" w:cs="Times New Roman"/>
              </w:rPr>
              <w:t>бази-данни, технологични платформи и др., произведени от Програмата, с цел тяхната комерсиализация.</w:t>
            </w:r>
          </w:p>
        </w:tc>
      </w:tr>
      <w:tr w:rsidR="00862437" w:rsidRPr="00C05246" w:rsidTr="002A7AC2">
        <w:tc>
          <w:tcPr>
            <w:tcW w:w="1701" w:type="dxa"/>
          </w:tcPr>
          <w:p w:rsidR="00862437" w:rsidRPr="00C05246" w:rsidRDefault="00862437" w:rsidP="001A103E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C05246">
              <w:rPr>
                <w:rFonts w:ascii="Times New Roman" w:hAnsi="Times New Roman" w:cs="Times New Roman"/>
              </w:rPr>
              <w:t>Научно-приложна и внедрителска</w:t>
            </w:r>
          </w:p>
        </w:tc>
        <w:tc>
          <w:tcPr>
            <w:tcW w:w="2268" w:type="dxa"/>
          </w:tcPr>
          <w:p w:rsidR="00862437" w:rsidRPr="00C05246" w:rsidRDefault="00862437" w:rsidP="001A103E">
            <w:pPr>
              <w:autoSpaceDE w:val="0"/>
              <w:autoSpaceDN w:val="0"/>
              <w:adjustRightInd w:val="0"/>
              <w:spacing w:before="80" w:after="80" w:line="240" w:lineRule="auto"/>
              <w:ind w:right="-108" w:hanging="14"/>
              <w:rPr>
                <w:rFonts w:ascii="Times New Roman" w:hAnsi="Times New Roman" w:cs="Times New Roman"/>
              </w:rPr>
            </w:pPr>
            <w:r w:rsidRPr="00C05246">
              <w:rPr>
                <w:rFonts w:ascii="Times New Roman" w:hAnsi="Times New Roman" w:cs="Times New Roman"/>
                <w:color w:val="000000"/>
              </w:rPr>
              <w:t>Брой разработени и предложени стратегии, модели и технологични решения</w:t>
            </w:r>
          </w:p>
        </w:tc>
        <w:tc>
          <w:tcPr>
            <w:tcW w:w="1276" w:type="dxa"/>
          </w:tcPr>
          <w:p w:rsidR="00862437" w:rsidRPr="00C05246" w:rsidRDefault="00862437" w:rsidP="001A103E">
            <w:pPr>
              <w:autoSpaceDE w:val="0"/>
              <w:autoSpaceDN w:val="0"/>
              <w:adjustRightInd w:val="0"/>
              <w:spacing w:before="80" w:after="8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862437" w:rsidRPr="00C05246" w:rsidRDefault="00862437" w:rsidP="001A103E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C05246">
              <w:rPr>
                <w:rFonts w:ascii="Times New Roman" w:hAnsi="Times New Roman" w:cs="Times New Roman"/>
              </w:rPr>
              <w:t>Брой хабилитирани научни кадри, докторанти и/или нехабилитирани учени, съавтори на  специфични резултати и продукти, вкл. патенти, полезни модели, технологични модели и решения, стратегии, подходи, методологии, системи за управления, бази-данни, технологични платформи и др., произведени от Програмата, изградили контакти и подкрепени от браншови и други бизнес- и обществени организации.</w:t>
            </w:r>
          </w:p>
        </w:tc>
      </w:tr>
      <w:tr w:rsidR="00862437" w:rsidRPr="00C05246" w:rsidTr="002A7AC2">
        <w:tc>
          <w:tcPr>
            <w:tcW w:w="1701" w:type="dxa"/>
            <w:vMerge w:val="restart"/>
          </w:tcPr>
          <w:p w:rsidR="00862437" w:rsidRPr="00C05246" w:rsidRDefault="00862437" w:rsidP="001A103E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C05246">
              <w:rPr>
                <w:rFonts w:ascii="Times New Roman" w:hAnsi="Times New Roman" w:cs="Times New Roman"/>
              </w:rPr>
              <w:t>Разпространение на резултатите</w:t>
            </w:r>
          </w:p>
        </w:tc>
        <w:tc>
          <w:tcPr>
            <w:tcW w:w="2268" w:type="dxa"/>
          </w:tcPr>
          <w:p w:rsidR="00862437" w:rsidRPr="00C05246" w:rsidRDefault="00862437" w:rsidP="001A103E">
            <w:pPr>
              <w:autoSpaceDE w:val="0"/>
              <w:autoSpaceDN w:val="0"/>
              <w:adjustRightInd w:val="0"/>
              <w:spacing w:before="80" w:after="80" w:line="240" w:lineRule="auto"/>
              <w:ind w:right="-108" w:hanging="14"/>
              <w:rPr>
                <w:rFonts w:ascii="Times New Roman" w:hAnsi="Times New Roman" w:cs="Times New Roman"/>
              </w:rPr>
            </w:pPr>
            <w:r w:rsidRPr="00C05246">
              <w:rPr>
                <w:rFonts w:ascii="Times New Roman" w:hAnsi="Times New Roman" w:cs="Times New Roman"/>
                <w:color w:val="000000"/>
              </w:rPr>
              <w:t>Брой участия в национални и международни научни форуми и изложения</w:t>
            </w:r>
          </w:p>
        </w:tc>
        <w:tc>
          <w:tcPr>
            <w:tcW w:w="1276" w:type="dxa"/>
          </w:tcPr>
          <w:p w:rsidR="00862437" w:rsidRPr="00C05246" w:rsidRDefault="00862437" w:rsidP="001A103E">
            <w:pPr>
              <w:autoSpaceDE w:val="0"/>
              <w:autoSpaceDN w:val="0"/>
              <w:adjustRightInd w:val="0"/>
              <w:spacing w:before="80" w:after="8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862437" w:rsidRPr="00C05246" w:rsidRDefault="00862437" w:rsidP="001A103E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C05246">
              <w:rPr>
                <w:rFonts w:ascii="Times New Roman" w:hAnsi="Times New Roman" w:cs="Times New Roman"/>
              </w:rPr>
              <w:t>Брой специфични резултати и продукти, вкл. патенти, полезни модели, технологични модели и решения, стратегии, подходи, методологии, системи за управления, бази-данни, технологични платформи и др., произведени от Програмата, представени на научните форуми и изложения, с цел тяхната комерсиализация.</w:t>
            </w:r>
          </w:p>
          <w:p w:rsidR="00862437" w:rsidRPr="00C05246" w:rsidRDefault="00862437" w:rsidP="001A103E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C05246">
              <w:rPr>
                <w:rFonts w:ascii="Times New Roman" w:hAnsi="Times New Roman" w:cs="Times New Roman"/>
              </w:rPr>
              <w:t>Брой хабилитирани научни кадри, докторанти и/или нехабилитирани учени, съавтори на  специфични резултати и продукти, произведени от Програмата, демонстрирали и представили продуктите на научни форуми в страната и чужбина.</w:t>
            </w:r>
          </w:p>
        </w:tc>
      </w:tr>
      <w:tr w:rsidR="00862437" w:rsidRPr="00C05246" w:rsidTr="002A7AC2">
        <w:tc>
          <w:tcPr>
            <w:tcW w:w="1701" w:type="dxa"/>
            <w:vMerge/>
          </w:tcPr>
          <w:p w:rsidR="00862437" w:rsidRPr="00C05246" w:rsidRDefault="00862437" w:rsidP="001A103E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62437" w:rsidRPr="00C05246" w:rsidRDefault="00862437" w:rsidP="001A103E">
            <w:pPr>
              <w:autoSpaceDE w:val="0"/>
              <w:autoSpaceDN w:val="0"/>
              <w:adjustRightInd w:val="0"/>
              <w:spacing w:after="0" w:line="240" w:lineRule="auto"/>
              <w:ind w:right="-108" w:hanging="14"/>
              <w:rPr>
                <w:rFonts w:ascii="Times New Roman" w:hAnsi="Times New Roman" w:cs="Times New Roman"/>
              </w:rPr>
            </w:pPr>
            <w:r w:rsidRPr="00C05246">
              <w:rPr>
                <w:rFonts w:ascii="Times New Roman" w:hAnsi="Times New Roman" w:cs="Times New Roman"/>
                <w:color w:val="000000"/>
              </w:rPr>
              <w:t>Брой мероприятия за популяризиране</w:t>
            </w:r>
            <w:r w:rsidR="00FB1A8F">
              <w:rPr>
                <w:rFonts w:ascii="Times New Roman" w:hAnsi="Times New Roman" w:cs="Times New Roman"/>
                <w:color w:val="000000"/>
              </w:rPr>
              <w:t xml:space="preserve"> на получените резултати (конфе</w:t>
            </w:r>
            <w:r w:rsidRPr="00C05246">
              <w:rPr>
                <w:rFonts w:ascii="Times New Roman" w:hAnsi="Times New Roman" w:cs="Times New Roman"/>
                <w:color w:val="000000"/>
              </w:rPr>
              <w:t>ренции, семи</w:t>
            </w:r>
            <w:r w:rsidR="00FB1A8F" w:rsidRPr="00FB1A8F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C05246">
              <w:rPr>
                <w:rFonts w:ascii="Times New Roman" w:hAnsi="Times New Roman" w:cs="Times New Roman"/>
                <w:color w:val="000000"/>
              </w:rPr>
              <w:t xml:space="preserve">нари, кръгли </w:t>
            </w:r>
            <w:r w:rsidR="00FB1A8F">
              <w:rPr>
                <w:rFonts w:ascii="Times New Roman" w:hAnsi="Times New Roman" w:cs="Times New Roman"/>
                <w:color w:val="000000"/>
              </w:rPr>
              <w:t xml:space="preserve">маси, </w:t>
            </w:r>
            <w:r w:rsidR="00FB1A8F">
              <w:rPr>
                <w:rFonts w:ascii="Times New Roman" w:hAnsi="Times New Roman" w:cs="Times New Roman"/>
                <w:color w:val="000000"/>
              </w:rPr>
              <w:lastRenderedPageBreak/>
              <w:t>инфо</w:t>
            </w:r>
            <w:r w:rsidRPr="00C05246">
              <w:rPr>
                <w:rFonts w:ascii="Times New Roman" w:hAnsi="Times New Roman" w:cs="Times New Roman"/>
                <w:color w:val="000000"/>
              </w:rPr>
              <w:t>рмационни дни)</w:t>
            </w:r>
          </w:p>
        </w:tc>
        <w:tc>
          <w:tcPr>
            <w:tcW w:w="1276" w:type="dxa"/>
          </w:tcPr>
          <w:p w:rsidR="00862437" w:rsidRPr="00C05246" w:rsidRDefault="00862437" w:rsidP="001A103E">
            <w:pPr>
              <w:autoSpaceDE w:val="0"/>
              <w:autoSpaceDN w:val="0"/>
              <w:adjustRightInd w:val="0"/>
              <w:spacing w:before="80" w:after="8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862437" w:rsidRPr="00C05246" w:rsidRDefault="00862437" w:rsidP="001A103E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C05246">
              <w:rPr>
                <w:rFonts w:ascii="Times New Roman" w:hAnsi="Times New Roman" w:cs="Times New Roman"/>
              </w:rPr>
              <w:t xml:space="preserve">Брой научни колективи и партньорски организации по Програмата, взели участие в </w:t>
            </w:r>
            <w:r w:rsidRPr="00C05246">
              <w:rPr>
                <w:rFonts w:ascii="Times New Roman" w:hAnsi="Times New Roman" w:cs="Times New Roman"/>
                <w:color w:val="000000"/>
              </w:rPr>
              <w:t>мероприятия за разпространение и комерсиализиране на получените резултати (конференции, семинари, кръгли маси, информационни дни и др.) в страната и чужбина.</w:t>
            </w:r>
          </w:p>
        </w:tc>
      </w:tr>
      <w:tr w:rsidR="00862437" w:rsidRPr="00C05246" w:rsidTr="002A7AC2">
        <w:tc>
          <w:tcPr>
            <w:tcW w:w="1701" w:type="dxa"/>
            <w:vMerge/>
          </w:tcPr>
          <w:p w:rsidR="00862437" w:rsidRPr="00C05246" w:rsidRDefault="00862437" w:rsidP="001A103E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62437" w:rsidRPr="002A7AC2" w:rsidRDefault="00862437" w:rsidP="001A103E">
            <w:pPr>
              <w:autoSpaceDE w:val="0"/>
              <w:autoSpaceDN w:val="0"/>
              <w:adjustRightInd w:val="0"/>
              <w:spacing w:after="0" w:line="240" w:lineRule="auto"/>
              <w:ind w:right="-108" w:hanging="14"/>
              <w:rPr>
                <w:rFonts w:ascii="Times New Roman" w:hAnsi="Times New Roman" w:cs="Times New Roman"/>
                <w:color w:val="000000"/>
              </w:rPr>
            </w:pPr>
            <w:r w:rsidRPr="002A7AC2">
              <w:rPr>
                <w:rFonts w:ascii="Times New Roman" w:hAnsi="Times New Roman" w:cs="Times New Roman"/>
                <w:color w:val="000000"/>
              </w:rPr>
              <w:t>Брой изградени международни научни мрежи</w:t>
            </w:r>
          </w:p>
        </w:tc>
        <w:tc>
          <w:tcPr>
            <w:tcW w:w="1276" w:type="dxa"/>
          </w:tcPr>
          <w:p w:rsidR="00862437" w:rsidRPr="002A7AC2" w:rsidRDefault="00862437" w:rsidP="001A103E">
            <w:pPr>
              <w:autoSpaceDE w:val="0"/>
              <w:autoSpaceDN w:val="0"/>
              <w:adjustRightInd w:val="0"/>
              <w:spacing w:before="80" w:after="8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</w:tcPr>
          <w:p w:rsidR="00862437" w:rsidRPr="002A7AC2" w:rsidRDefault="00862437" w:rsidP="001A103E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2A7AC2">
              <w:rPr>
                <w:rFonts w:ascii="Times New Roman" w:hAnsi="Times New Roman" w:cs="Times New Roman"/>
              </w:rPr>
              <w:t xml:space="preserve">Брой научни колективи и партньорски организации по Програмата, участващии в </w:t>
            </w:r>
            <w:r w:rsidRPr="002A7AC2">
              <w:rPr>
                <w:rFonts w:ascii="Times New Roman" w:hAnsi="Times New Roman" w:cs="Times New Roman"/>
                <w:color w:val="000000"/>
              </w:rPr>
              <w:t>международни научни мрежи, и в мероприятия на тези мрежи за разпространение и комерсиализиране на получените резултати.</w:t>
            </w:r>
          </w:p>
        </w:tc>
      </w:tr>
      <w:tr w:rsidR="00862437" w:rsidRPr="00C05246" w:rsidTr="002A7AC2">
        <w:tc>
          <w:tcPr>
            <w:tcW w:w="1701" w:type="dxa"/>
          </w:tcPr>
          <w:p w:rsidR="00862437" w:rsidRPr="00C05246" w:rsidRDefault="00862437" w:rsidP="001A103E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C05246">
              <w:rPr>
                <w:rFonts w:ascii="Times New Roman" w:hAnsi="Times New Roman" w:cs="Times New Roman"/>
              </w:rPr>
              <w:t>Изграждане на капацитет</w:t>
            </w:r>
          </w:p>
        </w:tc>
        <w:tc>
          <w:tcPr>
            <w:tcW w:w="2268" w:type="dxa"/>
          </w:tcPr>
          <w:p w:rsidR="00862437" w:rsidRPr="002A7AC2" w:rsidRDefault="00862437" w:rsidP="001A103E">
            <w:pPr>
              <w:autoSpaceDE w:val="0"/>
              <w:autoSpaceDN w:val="0"/>
              <w:adjustRightInd w:val="0"/>
              <w:spacing w:before="80" w:after="80" w:line="240" w:lineRule="auto"/>
              <w:ind w:right="-108" w:hanging="14"/>
              <w:rPr>
                <w:rFonts w:ascii="Times New Roman" w:hAnsi="Times New Roman" w:cs="Times New Roman"/>
              </w:rPr>
            </w:pPr>
            <w:r w:rsidRPr="002A7AC2">
              <w:rPr>
                <w:rFonts w:ascii="Times New Roman" w:hAnsi="Times New Roman" w:cs="Times New Roman"/>
                <w:color w:val="000000"/>
              </w:rPr>
              <w:t>Брой на млади учен</w:t>
            </w:r>
            <w:r w:rsidR="00FB1A8F">
              <w:rPr>
                <w:rFonts w:ascii="Times New Roman" w:hAnsi="Times New Roman" w:cs="Times New Roman"/>
                <w:color w:val="000000"/>
              </w:rPr>
              <w:t>и, докторанти и студенти, участ</w:t>
            </w:r>
            <w:r w:rsidRPr="002A7AC2">
              <w:rPr>
                <w:rFonts w:ascii="Times New Roman" w:hAnsi="Times New Roman" w:cs="Times New Roman"/>
                <w:color w:val="000000"/>
              </w:rPr>
              <w:t>вали в програмата</w:t>
            </w:r>
          </w:p>
        </w:tc>
        <w:tc>
          <w:tcPr>
            <w:tcW w:w="1276" w:type="dxa"/>
          </w:tcPr>
          <w:p w:rsidR="00862437" w:rsidRPr="002A7AC2" w:rsidRDefault="00862437" w:rsidP="001A103E">
            <w:pPr>
              <w:autoSpaceDE w:val="0"/>
              <w:autoSpaceDN w:val="0"/>
              <w:adjustRightInd w:val="0"/>
              <w:spacing w:before="80" w:after="8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862437" w:rsidRPr="002A7AC2" w:rsidRDefault="00862437" w:rsidP="001A103E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2A7AC2">
              <w:rPr>
                <w:rFonts w:ascii="Times New Roman" w:hAnsi="Times New Roman" w:cs="Times New Roman"/>
              </w:rPr>
              <w:t>Брой млади учени ( в т.ч. хабилитирани научни кадри, докторанти и/или нехабилитирани учени), съавтори на  специфични резултати и продукти, вкл. патенти, полезни модели, технологични модели и решения, стратегии, подходи, методологии, системи за управления, бази-данни, технологични платформи и др., произведени от Програмата, изградили контакти и подкрепени от браншови и други бизнес- и обществени организации.</w:t>
            </w:r>
          </w:p>
        </w:tc>
      </w:tr>
      <w:tr w:rsidR="00862437" w:rsidRPr="00C05246" w:rsidTr="002A7AC2">
        <w:tc>
          <w:tcPr>
            <w:tcW w:w="1701" w:type="dxa"/>
            <w:vMerge w:val="restart"/>
          </w:tcPr>
          <w:p w:rsidR="00862437" w:rsidRPr="00C05246" w:rsidRDefault="00862437" w:rsidP="001A103E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C05246">
              <w:rPr>
                <w:rFonts w:ascii="Times New Roman" w:hAnsi="Times New Roman" w:cs="Times New Roman"/>
              </w:rPr>
              <w:t>Осигуряване на устойчивост и обществени ползи</w:t>
            </w:r>
          </w:p>
        </w:tc>
        <w:tc>
          <w:tcPr>
            <w:tcW w:w="2268" w:type="dxa"/>
          </w:tcPr>
          <w:p w:rsidR="00862437" w:rsidRPr="002A7AC2" w:rsidRDefault="00862437" w:rsidP="001A103E">
            <w:pPr>
              <w:autoSpaceDE w:val="0"/>
              <w:autoSpaceDN w:val="0"/>
              <w:adjustRightInd w:val="0"/>
              <w:spacing w:after="0" w:line="240" w:lineRule="auto"/>
              <w:ind w:right="-108" w:hanging="14"/>
              <w:rPr>
                <w:rFonts w:ascii="Times New Roman" w:hAnsi="Times New Roman" w:cs="Times New Roman"/>
                <w:color w:val="000000"/>
              </w:rPr>
            </w:pPr>
            <w:r w:rsidRPr="002A7AC2">
              <w:rPr>
                <w:rFonts w:ascii="Times New Roman" w:hAnsi="Times New Roman" w:cs="Times New Roman"/>
                <w:color w:val="000000"/>
              </w:rPr>
              <w:t>Б</w:t>
            </w:r>
            <w:r w:rsidR="00FB1A8F">
              <w:rPr>
                <w:rFonts w:ascii="Times New Roman" w:hAnsi="Times New Roman" w:cs="Times New Roman"/>
                <w:color w:val="000000"/>
              </w:rPr>
              <w:t>рой бизнес парт-ньори, привлече</w:t>
            </w:r>
            <w:r w:rsidRPr="002A7AC2">
              <w:rPr>
                <w:rFonts w:ascii="Times New Roman" w:hAnsi="Times New Roman" w:cs="Times New Roman"/>
                <w:color w:val="000000"/>
              </w:rPr>
              <w:t xml:space="preserve">ни в изпълнение на програмата </w:t>
            </w:r>
          </w:p>
        </w:tc>
        <w:tc>
          <w:tcPr>
            <w:tcW w:w="1276" w:type="dxa"/>
          </w:tcPr>
          <w:p w:rsidR="00862437" w:rsidRPr="002A7AC2" w:rsidRDefault="00862437" w:rsidP="001A103E">
            <w:pPr>
              <w:autoSpaceDE w:val="0"/>
              <w:autoSpaceDN w:val="0"/>
              <w:adjustRightInd w:val="0"/>
              <w:spacing w:before="80" w:after="8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</w:tcPr>
          <w:p w:rsidR="00862437" w:rsidRPr="002A7AC2" w:rsidRDefault="00862437" w:rsidP="00FB1A8F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2A7AC2">
              <w:rPr>
                <w:rFonts w:ascii="Times New Roman" w:hAnsi="Times New Roman" w:cs="Times New Roman"/>
              </w:rPr>
              <w:t>Брой специфични бизнес-идеи, технологични модели и решения, стратегии, подходи, методологии, системи за управления, бази-данни, технологични платформи и др., генерирани от Програмата, и създали интерес в бизнес-организации.</w:t>
            </w:r>
          </w:p>
          <w:p w:rsidR="00862437" w:rsidRPr="002A7AC2" w:rsidRDefault="00862437" w:rsidP="00FB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7AC2">
              <w:rPr>
                <w:rFonts w:ascii="Times New Roman" w:hAnsi="Times New Roman" w:cs="Times New Roman"/>
                <w:lang w:val="ru-RU"/>
              </w:rPr>
              <w:t>Брой пров</w:t>
            </w:r>
            <w:r w:rsidR="00FB1A8F">
              <w:rPr>
                <w:rFonts w:ascii="Times New Roman" w:hAnsi="Times New Roman" w:cs="Times New Roman"/>
                <w:lang w:val="ru-RU"/>
              </w:rPr>
              <w:t>едени срещи с потенциалните биз</w:t>
            </w:r>
            <w:r w:rsidRPr="002A7AC2">
              <w:rPr>
                <w:rFonts w:ascii="Times New Roman" w:hAnsi="Times New Roman" w:cs="Times New Roman"/>
                <w:lang w:val="ru-RU"/>
              </w:rPr>
              <w:t>нес и обществени по</w:t>
            </w:r>
            <w:r w:rsidR="00FB1A8F">
              <w:rPr>
                <w:rFonts w:ascii="Times New Roman" w:hAnsi="Times New Roman" w:cs="Times New Roman"/>
                <w:lang w:val="ru-RU"/>
              </w:rPr>
              <w:t>требители на резултати</w:t>
            </w:r>
            <w:r w:rsidRPr="002A7AC2">
              <w:rPr>
                <w:rFonts w:ascii="Times New Roman" w:hAnsi="Times New Roman" w:cs="Times New Roman"/>
                <w:lang w:val="ru-RU"/>
              </w:rPr>
              <w:t>те и</w:t>
            </w:r>
            <w:r w:rsidR="00FB1A8F" w:rsidRPr="00FB1A8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A7AC2">
              <w:rPr>
                <w:rFonts w:ascii="Times New Roman" w:hAnsi="Times New Roman" w:cs="Times New Roman"/>
                <w:lang w:val="ru-RU"/>
              </w:rPr>
              <w:t>проду</w:t>
            </w:r>
            <w:r w:rsidR="00FB1A8F">
              <w:rPr>
                <w:rFonts w:ascii="Times New Roman" w:hAnsi="Times New Roman" w:cs="Times New Roman"/>
                <w:lang w:val="ru-RU"/>
              </w:rPr>
              <w:t>ктите на Програмата като индуст</w:t>
            </w:r>
            <w:r w:rsidRPr="002A7AC2">
              <w:rPr>
                <w:rFonts w:ascii="Times New Roman" w:hAnsi="Times New Roman" w:cs="Times New Roman"/>
                <w:lang w:val="ru-RU"/>
              </w:rPr>
              <w:t>рията, ма</w:t>
            </w:r>
            <w:r w:rsidR="00FB1A8F">
              <w:rPr>
                <w:rFonts w:ascii="Times New Roman" w:hAnsi="Times New Roman" w:cs="Times New Roman"/>
                <w:lang w:val="ru-RU"/>
              </w:rPr>
              <w:t>лките и средни предприятия, био</w:t>
            </w:r>
            <w:r w:rsidRPr="002A7AC2">
              <w:rPr>
                <w:rFonts w:ascii="Times New Roman" w:hAnsi="Times New Roman" w:cs="Times New Roman"/>
                <w:lang w:val="ru-RU"/>
              </w:rPr>
              <w:t>логичните производители и преработватели, браншови организации, НПО (вкл. потребителските) и т.н.</w:t>
            </w:r>
          </w:p>
        </w:tc>
      </w:tr>
      <w:tr w:rsidR="00862437" w:rsidRPr="00C05246" w:rsidTr="002A7AC2">
        <w:tc>
          <w:tcPr>
            <w:tcW w:w="1701" w:type="dxa"/>
            <w:vMerge/>
          </w:tcPr>
          <w:p w:rsidR="00862437" w:rsidRPr="00C05246" w:rsidRDefault="00862437" w:rsidP="001A103E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62437" w:rsidRPr="002A7AC2" w:rsidRDefault="00862437" w:rsidP="001A103E">
            <w:pPr>
              <w:autoSpaceDE w:val="0"/>
              <w:autoSpaceDN w:val="0"/>
              <w:adjustRightInd w:val="0"/>
              <w:spacing w:after="0" w:line="240" w:lineRule="auto"/>
              <w:ind w:right="-108" w:hanging="14"/>
              <w:rPr>
                <w:rFonts w:ascii="Times New Roman" w:hAnsi="Times New Roman" w:cs="Times New Roman"/>
                <w:color w:val="000000"/>
              </w:rPr>
            </w:pPr>
            <w:r w:rsidRPr="002A7AC2">
              <w:rPr>
                <w:rFonts w:ascii="Times New Roman" w:hAnsi="Times New Roman" w:cs="Times New Roman"/>
                <w:color w:val="000000"/>
              </w:rPr>
              <w:t xml:space="preserve">Брой становища </w:t>
            </w:r>
            <w:r w:rsidR="00FB1A8F">
              <w:rPr>
                <w:rFonts w:ascii="Times New Roman" w:hAnsi="Times New Roman" w:cs="Times New Roman"/>
                <w:color w:val="000000"/>
              </w:rPr>
              <w:t>на индустрията за интерес и подкрепа на темати</w:t>
            </w:r>
            <w:r w:rsidRPr="002A7AC2">
              <w:rPr>
                <w:rFonts w:ascii="Times New Roman" w:hAnsi="Times New Roman" w:cs="Times New Roman"/>
                <w:color w:val="000000"/>
              </w:rPr>
              <w:t>ката на прогр</w:t>
            </w:r>
            <w:r w:rsidR="00FB1A8F">
              <w:rPr>
                <w:rFonts w:ascii="Times New Roman" w:hAnsi="Times New Roman" w:cs="Times New Roman"/>
                <w:color w:val="000000"/>
              </w:rPr>
              <w:t>а-мата и заявили жела</w:t>
            </w:r>
            <w:r w:rsidR="00FB1A8F" w:rsidRPr="00FB1A8F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="00FB1A8F">
              <w:rPr>
                <w:rFonts w:ascii="Times New Roman" w:hAnsi="Times New Roman" w:cs="Times New Roman"/>
                <w:color w:val="000000"/>
              </w:rPr>
              <w:t>ние за съв</w:t>
            </w:r>
            <w:r w:rsidRPr="002A7AC2">
              <w:rPr>
                <w:rFonts w:ascii="Times New Roman" w:hAnsi="Times New Roman" w:cs="Times New Roman"/>
                <w:color w:val="000000"/>
              </w:rPr>
              <w:t>местни проекти</w:t>
            </w:r>
          </w:p>
        </w:tc>
        <w:tc>
          <w:tcPr>
            <w:tcW w:w="1276" w:type="dxa"/>
          </w:tcPr>
          <w:p w:rsidR="00862437" w:rsidRPr="002A7AC2" w:rsidRDefault="00862437" w:rsidP="001A103E">
            <w:pPr>
              <w:autoSpaceDE w:val="0"/>
              <w:autoSpaceDN w:val="0"/>
              <w:adjustRightInd w:val="0"/>
              <w:spacing w:before="80" w:after="8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862437" w:rsidRPr="002A7AC2" w:rsidRDefault="00862437" w:rsidP="001A103E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2A7AC2">
              <w:rPr>
                <w:rFonts w:ascii="Times New Roman" w:hAnsi="Times New Roman" w:cs="Times New Roman"/>
              </w:rPr>
              <w:t>Брой специфични резултати и продукти, вкл. патенти, полезни модели, технологични модели и решения, стратегии, подходи, методологии, системи за управления, бази-данни, технологични платформи и др., произведени от Програмата, подкрепени финансово от бизнес-организации, с цел внедряване в производството.</w:t>
            </w:r>
          </w:p>
        </w:tc>
      </w:tr>
      <w:tr w:rsidR="00862437" w:rsidRPr="00C05246" w:rsidTr="00FB1A8F">
        <w:tc>
          <w:tcPr>
            <w:tcW w:w="1701" w:type="dxa"/>
          </w:tcPr>
          <w:p w:rsidR="00862437" w:rsidRPr="00C05246" w:rsidRDefault="00862437" w:rsidP="001A103E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62437" w:rsidRPr="002A7AC2" w:rsidRDefault="00FB1A8F" w:rsidP="001A103E">
            <w:pPr>
              <w:autoSpaceDE w:val="0"/>
              <w:autoSpaceDN w:val="0"/>
              <w:adjustRightInd w:val="0"/>
              <w:spacing w:after="0" w:line="240" w:lineRule="auto"/>
              <w:ind w:right="-108" w:hanging="1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Брой браншови и други организа</w:t>
            </w:r>
            <w:r w:rsidR="00862437" w:rsidRPr="002A7AC2">
              <w:rPr>
                <w:rFonts w:ascii="Times New Roman" w:hAnsi="Times New Roman" w:cs="Times New Roman"/>
                <w:color w:val="000000"/>
              </w:rPr>
              <w:t>ции, привлечени за изпълнение на програмата.</w:t>
            </w:r>
          </w:p>
        </w:tc>
        <w:tc>
          <w:tcPr>
            <w:tcW w:w="1276" w:type="dxa"/>
          </w:tcPr>
          <w:p w:rsidR="00862437" w:rsidRPr="002A7AC2" w:rsidRDefault="00862437" w:rsidP="001A103E">
            <w:pPr>
              <w:autoSpaceDE w:val="0"/>
              <w:autoSpaceDN w:val="0"/>
              <w:adjustRightInd w:val="0"/>
              <w:spacing w:before="80" w:after="8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862437" w:rsidRPr="002A7AC2" w:rsidRDefault="00862437" w:rsidP="001A103E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2A7AC2">
              <w:rPr>
                <w:rFonts w:ascii="Times New Roman" w:hAnsi="Times New Roman" w:cs="Times New Roman"/>
              </w:rPr>
              <w:t>Брой специфични резултати и продукти, вкл. патенти, полезни модели, технологични модели и решения, стратегии, подходи, методологии, системи за управления, бази-данни, технологични платформи и др., произведени от Програмата, подкрепени от браншови и други организации, с цел разпространение на продуктите сред обществото, обратна връзка с цел значими и актуални научни изследвания и/или помощ за внедряване в производството.</w:t>
            </w:r>
          </w:p>
        </w:tc>
      </w:tr>
    </w:tbl>
    <w:p w:rsidR="009458A7" w:rsidRPr="009458A7" w:rsidRDefault="00862437" w:rsidP="009458A7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br/>
      </w:r>
      <w:r w:rsidRPr="00976B1A">
        <w:rPr>
          <w:rFonts w:ascii="Times New Roman" w:hAnsi="Times New Roman" w:cs="Times New Roman"/>
          <w:b/>
          <w:bCs/>
          <w:sz w:val="24"/>
          <w:szCs w:val="24"/>
        </w:rPr>
        <w:t>Допълнителни индикатори и показатели за измерване ефективността на експлоатацията на Програмата</w:t>
      </w:r>
      <w:r w:rsidR="009458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58A7" w:rsidRPr="009458A7">
        <w:rPr>
          <w:rFonts w:ascii="Times New Roman" w:hAnsi="Times New Roman" w:cs="Times New Roman"/>
          <w:i/>
          <w:color w:val="FF0000"/>
          <w:sz w:val="24"/>
          <w:szCs w:val="24"/>
        </w:rPr>
        <w:t>(описват се само тези, за които има изпълнение през отчетния период)</w:t>
      </w:r>
    </w:p>
    <w:p w:rsidR="00862437" w:rsidRPr="00866AD7" w:rsidRDefault="00862437" w:rsidP="0086243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80" w:after="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6AD7">
        <w:rPr>
          <w:rFonts w:ascii="Times New Roman" w:hAnsi="Times New Roman" w:cs="Times New Roman"/>
          <w:sz w:val="24"/>
          <w:szCs w:val="24"/>
        </w:rPr>
        <w:lastRenderedPageBreak/>
        <w:t>Брой нови фирми, клъстери, бизнес-инкубатори, НПО или браншови организации, възникнали в резултат на Програмата.</w:t>
      </w:r>
    </w:p>
    <w:p w:rsidR="00862437" w:rsidRPr="00866AD7" w:rsidRDefault="00862437" w:rsidP="0086243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80" w:after="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6AD7">
        <w:rPr>
          <w:rFonts w:ascii="Times New Roman" w:hAnsi="Times New Roman" w:cs="Times New Roman"/>
          <w:sz w:val="24"/>
          <w:szCs w:val="24"/>
        </w:rPr>
        <w:t>Промени в политики и законодателство в областите на Програмата, възникнали в резултат на Програмата.</w:t>
      </w:r>
    </w:p>
    <w:p w:rsidR="00862437" w:rsidRPr="00866AD7" w:rsidRDefault="00862437" w:rsidP="0086243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80" w:after="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6AD7">
        <w:rPr>
          <w:rFonts w:ascii="Times New Roman" w:hAnsi="Times New Roman" w:cs="Times New Roman"/>
          <w:sz w:val="24"/>
          <w:szCs w:val="24"/>
        </w:rPr>
        <w:t>Брой региони или общини, които са заинтересовани да прилагат и внедряват резултатите от Програмата.</w:t>
      </w:r>
    </w:p>
    <w:p w:rsidR="00862437" w:rsidRPr="00866AD7" w:rsidRDefault="00862437" w:rsidP="0086243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80" w:after="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6AD7">
        <w:rPr>
          <w:rFonts w:ascii="Times New Roman" w:hAnsi="Times New Roman" w:cs="Times New Roman"/>
          <w:sz w:val="24"/>
          <w:szCs w:val="24"/>
        </w:rPr>
        <w:t>Брой предоставени и трансферирани научно-обосновани стратегии и програми за устойчиво управление на съответните управленски органи (предоставена научно обоснована основа за анализи и оценки на състоянието и перспективите пред иновативните агро-хранителни вериги, в контекста на изграждането и прилагането на интегрирани регионални стратегии за силна биоикономика, включваща опазването на природните ресурси и човешкото здраве).</w:t>
      </w:r>
    </w:p>
    <w:p w:rsidR="00862437" w:rsidRPr="00866AD7" w:rsidRDefault="00862437" w:rsidP="0086243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80" w:after="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6AD7">
        <w:rPr>
          <w:rFonts w:ascii="Times New Roman" w:hAnsi="Times New Roman" w:cs="Times New Roman"/>
          <w:sz w:val="24"/>
          <w:szCs w:val="24"/>
        </w:rPr>
        <w:t>Брой регионални научни и обществени мрежи, заинтересовани да разпространяват продуктите и резултатите от Програмата.</w:t>
      </w:r>
    </w:p>
    <w:p w:rsidR="008078B3" w:rsidRDefault="00807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078B3" w:rsidRDefault="008078B3" w:rsidP="00322C13">
      <w:pPr>
        <w:jc w:val="both"/>
        <w:rPr>
          <w:rFonts w:ascii="Times New Roman" w:hAnsi="Times New Roman" w:cs="Times New Roman"/>
          <w:sz w:val="24"/>
          <w:szCs w:val="24"/>
        </w:rPr>
        <w:sectPr w:rsidR="008078B3" w:rsidSect="00EF68DA">
          <w:headerReference w:type="even" r:id="rId9"/>
          <w:headerReference w:type="default" r:id="rId10"/>
          <w:headerReference w:type="first" r:id="rId11"/>
          <w:pgSz w:w="11906" w:h="16838"/>
          <w:pgMar w:top="1418" w:right="1134" w:bottom="1191" w:left="119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824"/>
        <w:tblW w:w="163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"/>
        <w:gridCol w:w="1170"/>
        <w:gridCol w:w="2350"/>
        <w:gridCol w:w="1985"/>
        <w:gridCol w:w="1984"/>
        <w:gridCol w:w="1559"/>
        <w:gridCol w:w="1560"/>
        <w:gridCol w:w="1701"/>
        <w:gridCol w:w="1417"/>
        <w:gridCol w:w="1418"/>
      </w:tblGrid>
      <w:tr w:rsidR="008078B3" w:rsidRPr="000C7B68" w:rsidTr="008078B3">
        <w:trPr>
          <w:trHeight w:val="501"/>
        </w:trPr>
        <w:tc>
          <w:tcPr>
            <w:tcW w:w="16372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8078B3" w:rsidRPr="002A53C3" w:rsidRDefault="008078B3" w:rsidP="008078B3">
            <w:pPr>
              <w:spacing w:after="0" w:line="240" w:lineRule="auto"/>
              <w:ind w:right="-70" w:hanging="13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 xml:space="preserve">КОМПОНЕНТ ….. -  </w:t>
            </w:r>
            <w:r w:rsidRPr="002A53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Разпространение на резултатите от научноизследователската дейност</w:t>
            </w:r>
          </w:p>
        </w:tc>
      </w:tr>
      <w:tr w:rsidR="008078B3" w:rsidRPr="000C7B68" w:rsidTr="008078B3">
        <w:trPr>
          <w:trHeight w:val="501"/>
        </w:trPr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8078B3" w:rsidRPr="001158E2" w:rsidRDefault="008078B3" w:rsidP="00807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1158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Компонент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078B3" w:rsidRPr="001158E2" w:rsidRDefault="008078B3" w:rsidP="008078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bg-BG"/>
              </w:rPr>
            </w:pPr>
            <w:r w:rsidRPr="001158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Работен пакет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8078B3" w:rsidRPr="002A53C3" w:rsidRDefault="008078B3" w:rsidP="00807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A53C3">
              <w:rPr>
                <w:rFonts w:ascii="Times New Roman" w:eastAsia="TimesNewRomanPSMT" w:hAnsi="Times New Roman"/>
                <w:b/>
                <w:sz w:val="20"/>
                <w:szCs w:val="20"/>
                <w:lang w:eastAsia="bg-BG"/>
              </w:rPr>
              <w:t>Национални и международни научни</w:t>
            </w:r>
            <w:r>
              <w:rPr>
                <w:rFonts w:ascii="Times New Roman" w:eastAsia="TimesNewRomanPSMT" w:hAnsi="Times New Roman"/>
                <w:b/>
                <w:sz w:val="20"/>
                <w:szCs w:val="20"/>
                <w:lang w:eastAsia="bg-BG"/>
              </w:rPr>
              <w:t xml:space="preserve"> и приложни</w:t>
            </w:r>
            <w:r w:rsidRPr="002A53C3">
              <w:rPr>
                <w:rFonts w:ascii="Times New Roman" w:eastAsia="TimesNewRomanPSMT" w:hAnsi="Times New Roman"/>
                <w:b/>
                <w:sz w:val="20"/>
                <w:szCs w:val="20"/>
                <w:lang w:eastAsia="bg-BG"/>
              </w:rPr>
              <w:t xml:space="preserve"> форуми </w:t>
            </w:r>
            <w:r w:rsidRPr="002A53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– конференции, семинари, конгреси, симпозиуми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,</w:t>
            </w:r>
            <w:r w:rsidRPr="002A53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2A53C3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кръгли маси, информационни дни</w:t>
            </w: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, изложения,</w:t>
            </w:r>
            <w:r w:rsidRPr="002A53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демонстрационни дни </w:t>
            </w:r>
            <w:r w:rsidRPr="002A53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 др.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8078B3" w:rsidRPr="00A85C2A" w:rsidRDefault="008078B3" w:rsidP="008078B3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A85C2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Публикации в </w:t>
            </w:r>
            <w:r w:rsidRPr="00A85C2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реферирани и индексирани в световноизвестни бази данни с научна информация</w:t>
            </w:r>
            <w:r w:rsidRPr="00A85C2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 с </w:t>
            </w:r>
            <w:r w:rsidRPr="00A85C2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>IF</w:t>
            </w:r>
            <w:r w:rsidRPr="00A85C2A">
              <w:rPr>
                <w:rFonts w:ascii="Times New Roman" w:eastAsia="Times New Roman" w:hAnsi="Times New Roman"/>
                <w:b/>
                <w:sz w:val="20"/>
                <w:szCs w:val="20"/>
                <w:lang w:val="ru-RU" w:eastAsia="bg-BG"/>
              </w:rPr>
              <w:t xml:space="preserve"> </w:t>
            </w:r>
            <w:r w:rsidRPr="00A85C2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или </w:t>
            </w:r>
            <w:r w:rsidRPr="00A85C2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>SJR</w:t>
            </w:r>
            <w:r w:rsidRPr="00A85C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или вторична база-данни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8078B3" w:rsidRPr="003E5094" w:rsidRDefault="008078B3" w:rsidP="008078B3">
            <w:pPr>
              <w:spacing w:after="0" w:line="240" w:lineRule="auto"/>
              <w:ind w:right="71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E50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Срещи с потенци-ални обществени потребители на резултатите (индустрия, МСП, земеделски производители, браншови органи-зации, НПО (вкл. потребителски)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8078B3" w:rsidRPr="003E5094" w:rsidRDefault="008078B3" w:rsidP="008078B3">
            <w:pPr>
              <w:spacing w:after="0" w:line="240" w:lineRule="auto"/>
              <w:ind w:right="71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E5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en-GB"/>
              </w:rPr>
              <w:t>Публикацион-на дейност - брошури, диплянки, постери, социални мрежи и други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8078B3" w:rsidRPr="003E5094" w:rsidRDefault="008078B3" w:rsidP="008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E50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Научни мрежи и партньорства (налични или създадени в резултат от консорциума)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8078B3" w:rsidRPr="00425105" w:rsidRDefault="008078B3" w:rsidP="00807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2510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Млади учени, докторанти и студенти, участващи в публикационна дейност, научни форуми, научни мрежи и медийни кампании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8078B3" w:rsidRPr="001158E2" w:rsidRDefault="008078B3" w:rsidP="008078B3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</w:t>
            </w:r>
            <w:r w:rsidRPr="004251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реподавателски или образователни инициативи в страната и/или чужбина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8078B3" w:rsidRPr="001158E2" w:rsidRDefault="008078B3" w:rsidP="008078B3">
            <w:pPr>
              <w:spacing w:after="0" w:line="240" w:lineRule="auto"/>
              <w:ind w:right="-70" w:hanging="13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Период на провеждане</w:t>
            </w:r>
          </w:p>
        </w:tc>
      </w:tr>
      <w:tr w:rsidR="008078B3" w:rsidRPr="000C7B68" w:rsidTr="008078B3">
        <w:trPr>
          <w:trHeight w:val="648"/>
        </w:trPr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8078B3" w:rsidRPr="001158E2" w:rsidRDefault="008078B3" w:rsidP="008078B3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078B3" w:rsidRPr="001158E2" w:rsidRDefault="008078B3" w:rsidP="008078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8078B3" w:rsidRPr="001158E2" w:rsidRDefault="008078B3" w:rsidP="00807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/наименование на научния форум/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8078B3" w:rsidRPr="001158E2" w:rsidRDefault="008078B3" w:rsidP="00807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/наименование на научните издания/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8078B3" w:rsidRPr="001158E2" w:rsidRDefault="008078B3" w:rsidP="00807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/брой планирани/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8078B3" w:rsidRPr="001158E2" w:rsidRDefault="008078B3" w:rsidP="008078B3">
            <w:pPr>
              <w:spacing w:after="0" w:line="240" w:lineRule="auto"/>
              <w:ind w:right="71" w:hanging="7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/брой планирани/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8078B3" w:rsidRPr="005A660B" w:rsidRDefault="008078B3" w:rsidP="008078B3">
            <w:pPr>
              <w:spacing w:after="0" w:line="240" w:lineRule="auto"/>
              <w:ind w:right="-70" w:hanging="13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/брой и наименование/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078B3" w:rsidRPr="005A660B" w:rsidRDefault="008078B3" w:rsidP="008078B3">
            <w:pPr>
              <w:spacing w:after="0" w:line="240" w:lineRule="auto"/>
              <w:ind w:right="-70" w:hanging="13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/брой/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8078B3" w:rsidRPr="001158E2" w:rsidRDefault="008078B3" w:rsidP="008078B3">
            <w:pPr>
              <w:spacing w:after="0" w:line="240" w:lineRule="auto"/>
              <w:ind w:right="-70" w:hanging="13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/брой, вид/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078B3" w:rsidRPr="001158E2" w:rsidRDefault="008078B3" w:rsidP="008078B3">
            <w:pPr>
              <w:spacing w:after="0" w:line="240" w:lineRule="auto"/>
              <w:ind w:right="-70" w:hanging="13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/дата/ месец/</w:t>
            </w:r>
          </w:p>
        </w:tc>
      </w:tr>
      <w:tr w:rsidR="008078B3" w:rsidRPr="000C7B68" w:rsidTr="008078B3">
        <w:trPr>
          <w:trHeight w:val="700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B3" w:rsidRPr="001158E2" w:rsidRDefault="008078B3" w:rsidP="00807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Компонент</w:t>
            </w:r>
            <w:r w:rsidRPr="000C7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B3" w:rsidRDefault="008078B3" w:rsidP="008078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078B3" w:rsidRPr="001158E2" w:rsidRDefault="008078B3" w:rsidP="00807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C7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РП.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8B3" w:rsidRPr="001158E2" w:rsidRDefault="008078B3" w:rsidP="008078B3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B3" w:rsidRPr="007B0F31" w:rsidRDefault="008078B3" w:rsidP="008078B3">
            <w:pPr>
              <w:pStyle w:val="2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B3" w:rsidRPr="007A5376" w:rsidRDefault="008078B3" w:rsidP="00807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8B3" w:rsidRPr="001158E2" w:rsidRDefault="008078B3" w:rsidP="008078B3">
            <w:pPr>
              <w:spacing w:after="0" w:line="240" w:lineRule="auto"/>
              <w:ind w:right="71" w:hanging="70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8B3" w:rsidRPr="005A660B" w:rsidRDefault="008078B3" w:rsidP="008078B3">
            <w:pPr>
              <w:spacing w:after="0" w:line="240" w:lineRule="auto"/>
              <w:ind w:left="-284" w:righ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B3" w:rsidRPr="005A660B" w:rsidRDefault="008078B3" w:rsidP="008078B3">
            <w:pPr>
              <w:spacing w:after="0" w:line="240" w:lineRule="auto"/>
              <w:ind w:left="-284" w:righ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8B3" w:rsidRPr="001158E2" w:rsidRDefault="008078B3" w:rsidP="008078B3">
            <w:pPr>
              <w:spacing w:after="0" w:line="240" w:lineRule="auto"/>
              <w:ind w:right="-70" w:hanging="13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8B3" w:rsidRPr="00E7420D" w:rsidRDefault="008078B3" w:rsidP="008078B3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078B3" w:rsidRPr="000C7B68" w:rsidTr="008078B3">
        <w:trPr>
          <w:trHeight w:val="507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B3" w:rsidRPr="001158E2" w:rsidRDefault="008078B3" w:rsidP="008078B3">
            <w:pPr>
              <w:spacing w:after="0" w:line="240" w:lineRule="auto"/>
              <w:ind w:left="355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B3" w:rsidRPr="001158E2" w:rsidRDefault="008078B3" w:rsidP="00807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8B3" w:rsidRPr="001158E2" w:rsidRDefault="008078B3" w:rsidP="008078B3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B3" w:rsidRPr="00720A36" w:rsidRDefault="008078B3" w:rsidP="008078B3">
            <w:pPr>
              <w:pStyle w:val="2"/>
              <w:ind w:left="216"/>
              <w:jc w:val="both"/>
              <w:rPr>
                <w:rFonts w:ascii="Times New Roman" w:hAnsi="Times New Roman"/>
                <w:b w:val="0"/>
                <w:sz w:val="20"/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B3" w:rsidRPr="0032120F" w:rsidRDefault="008078B3" w:rsidP="008078B3">
            <w:pPr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8B3" w:rsidRPr="001158E2" w:rsidRDefault="008078B3" w:rsidP="008078B3">
            <w:pPr>
              <w:spacing w:after="0" w:line="240" w:lineRule="auto"/>
              <w:ind w:right="71" w:hanging="70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8B3" w:rsidRPr="00F61A34" w:rsidRDefault="008078B3" w:rsidP="008078B3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B3" w:rsidRPr="00F61A34" w:rsidRDefault="008078B3" w:rsidP="008078B3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8B3" w:rsidRPr="001158E2" w:rsidRDefault="008078B3" w:rsidP="008078B3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8B3" w:rsidRPr="001158E2" w:rsidRDefault="008078B3" w:rsidP="008078B3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078B3" w:rsidRPr="000C7B68" w:rsidTr="008078B3">
        <w:trPr>
          <w:trHeight w:val="897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B3" w:rsidRPr="001158E2" w:rsidRDefault="008078B3" w:rsidP="008078B3">
            <w:pPr>
              <w:spacing w:after="0" w:line="240" w:lineRule="auto"/>
              <w:ind w:left="355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B3" w:rsidRPr="001158E2" w:rsidRDefault="008078B3" w:rsidP="00807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8B3" w:rsidRPr="001158E2" w:rsidRDefault="008078B3" w:rsidP="0080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B3" w:rsidRPr="000D3188" w:rsidRDefault="008078B3" w:rsidP="00807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B3" w:rsidRPr="00B03ED6" w:rsidRDefault="008078B3" w:rsidP="008078B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8B3" w:rsidRPr="000C7B68" w:rsidRDefault="008078B3" w:rsidP="008078B3">
            <w:pPr>
              <w:spacing w:after="0" w:line="240" w:lineRule="auto"/>
              <w:ind w:right="71" w:hanging="70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8B3" w:rsidRPr="005A660B" w:rsidRDefault="008078B3" w:rsidP="008078B3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B3" w:rsidRPr="005A660B" w:rsidRDefault="008078B3" w:rsidP="008078B3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8B3" w:rsidRPr="001158E2" w:rsidRDefault="008078B3" w:rsidP="008078B3">
            <w:pPr>
              <w:spacing w:after="0" w:line="240" w:lineRule="auto"/>
              <w:ind w:right="-70" w:hanging="13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8B3" w:rsidRPr="00F61A34" w:rsidRDefault="008078B3" w:rsidP="008078B3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322C13" w:rsidRPr="0016009B" w:rsidRDefault="008078B3" w:rsidP="00322C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09B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  <w:r w:rsidR="0016009B" w:rsidRPr="0016009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Разпространение на резултатите от научноизследователската дейност</w:t>
      </w:r>
    </w:p>
    <w:sectPr w:rsidR="00322C13" w:rsidRPr="0016009B" w:rsidSect="008078B3">
      <w:pgSz w:w="16838" w:h="11906" w:orient="landscape"/>
      <w:pgMar w:top="227" w:right="227" w:bottom="227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8A7" w:rsidRDefault="009458A7" w:rsidP="009458A7">
      <w:pPr>
        <w:spacing w:after="0" w:line="240" w:lineRule="auto"/>
      </w:pPr>
      <w:r>
        <w:separator/>
      </w:r>
    </w:p>
  </w:endnote>
  <w:endnote w:type="continuationSeparator" w:id="0">
    <w:p w:rsidR="009458A7" w:rsidRDefault="009458A7" w:rsidP="00945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barU">
    <w:charset w:val="00"/>
    <w:family w:val="auto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8A7" w:rsidRDefault="009458A7" w:rsidP="009458A7">
      <w:pPr>
        <w:spacing w:after="0" w:line="240" w:lineRule="auto"/>
      </w:pPr>
      <w:r>
        <w:separator/>
      </w:r>
    </w:p>
  </w:footnote>
  <w:footnote w:type="continuationSeparator" w:id="0">
    <w:p w:rsidR="009458A7" w:rsidRDefault="009458A7" w:rsidP="00945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BB6" w:rsidRDefault="00EA1B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A7" w:rsidRDefault="009458A7" w:rsidP="009458A7">
    <w:pPr>
      <w:spacing w:before="80" w:after="80"/>
      <w:jc w:val="center"/>
      <w:rPr>
        <w:rFonts w:ascii="Times New Roman" w:hAnsi="Times New Roman" w:cs="Times New Roman"/>
        <w:b/>
        <w:i/>
      </w:rPr>
    </w:pPr>
    <w:r w:rsidRPr="00946D9E">
      <w:rPr>
        <w:rFonts w:ascii="Times New Roman" w:hAnsi="Times New Roman" w:cs="Times New Roman"/>
        <w:b/>
        <w:i/>
      </w:rPr>
      <w:t>Националната научна програма „Здравословни храни за силна биоикономика и качество на живот“</w:t>
    </w:r>
  </w:p>
  <w:p w:rsidR="009458A7" w:rsidRPr="009458A7" w:rsidRDefault="009458A7" w:rsidP="009458A7">
    <w:pPr>
      <w:spacing w:before="80" w:after="80"/>
      <w:jc w:val="center"/>
      <w:rPr>
        <w:rFonts w:ascii="Times New Roman" w:hAnsi="Times New Roman" w:cs="Times New Roman"/>
        <w:b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BB6" w:rsidRDefault="00EA1B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890"/>
    <w:multiLevelType w:val="hybridMultilevel"/>
    <w:tmpl w:val="7452C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13"/>
    <w:rsid w:val="00022ABE"/>
    <w:rsid w:val="00093E0B"/>
    <w:rsid w:val="000B7415"/>
    <w:rsid w:val="0012415B"/>
    <w:rsid w:val="0016009B"/>
    <w:rsid w:val="002A7AC2"/>
    <w:rsid w:val="00322C13"/>
    <w:rsid w:val="0036391B"/>
    <w:rsid w:val="003E5094"/>
    <w:rsid w:val="004660BD"/>
    <w:rsid w:val="0056135E"/>
    <w:rsid w:val="006358C4"/>
    <w:rsid w:val="006360F7"/>
    <w:rsid w:val="006F15C0"/>
    <w:rsid w:val="00702E7E"/>
    <w:rsid w:val="00752440"/>
    <w:rsid w:val="008078B3"/>
    <w:rsid w:val="0083128C"/>
    <w:rsid w:val="00862437"/>
    <w:rsid w:val="009458A7"/>
    <w:rsid w:val="009B41A4"/>
    <w:rsid w:val="00BF3801"/>
    <w:rsid w:val="00C06F1F"/>
    <w:rsid w:val="00D82FC1"/>
    <w:rsid w:val="00EA1BB6"/>
    <w:rsid w:val="00EA2A05"/>
    <w:rsid w:val="00EF68DA"/>
    <w:rsid w:val="00FB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6F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a3">
    <w:name w:val="List Paragraph"/>
    <w:basedOn w:val="a"/>
    <w:uiPriority w:val="34"/>
    <w:qFormat/>
    <w:rsid w:val="0012415B"/>
    <w:pPr>
      <w:ind w:left="720"/>
      <w:contextualSpacing/>
    </w:pPr>
    <w:rPr>
      <w:rFonts w:eastAsiaTheme="minorEastAsia"/>
      <w:lang w:eastAsia="bg-BG"/>
    </w:rPr>
  </w:style>
  <w:style w:type="paragraph" w:styleId="2">
    <w:name w:val="Body Text 2"/>
    <w:basedOn w:val="a"/>
    <w:link w:val="20"/>
    <w:semiHidden/>
    <w:rsid w:val="008078B3"/>
    <w:pPr>
      <w:spacing w:after="0" w:line="240" w:lineRule="auto"/>
      <w:jc w:val="center"/>
    </w:pPr>
    <w:rPr>
      <w:rFonts w:ascii="HebarU" w:eastAsia="Times New Roman" w:hAnsi="HebarU" w:cs="Times New Roman"/>
      <w:b/>
      <w:sz w:val="28"/>
      <w:szCs w:val="20"/>
      <w:lang w:val="x-none" w:eastAsia="bg-BG"/>
    </w:rPr>
  </w:style>
  <w:style w:type="character" w:customStyle="1" w:styleId="20">
    <w:name w:val="Основен текст 2 Знак"/>
    <w:basedOn w:val="a0"/>
    <w:link w:val="2"/>
    <w:semiHidden/>
    <w:rsid w:val="008078B3"/>
    <w:rPr>
      <w:rFonts w:ascii="HebarU" w:eastAsia="Times New Roman" w:hAnsi="HebarU" w:cs="Times New Roman"/>
      <w:b/>
      <w:sz w:val="28"/>
      <w:szCs w:val="20"/>
      <w:lang w:val="x-none" w:eastAsia="bg-BG"/>
    </w:rPr>
  </w:style>
  <w:style w:type="paragraph" w:styleId="a4">
    <w:name w:val="header"/>
    <w:basedOn w:val="a"/>
    <w:link w:val="a5"/>
    <w:uiPriority w:val="99"/>
    <w:unhideWhenUsed/>
    <w:rsid w:val="00945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458A7"/>
  </w:style>
  <w:style w:type="paragraph" w:styleId="a6">
    <w:name w:val="footer"/>
    <w:basedOn w:val="a"/>
    <w:link w:val="a7"/>
    <w:uiPriority w:val="99"/>
    <w:unhideWhenUsed/>
    <w:rsid w:val="00945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458A7"/>
  </w:style>
  <w:style w:type="table" w:styleId="a8">
    <w:name w:val="Table Grid"/>
    <w:basedOn w:val="a1"/>
    <w:uiPriority w:val="59"/>
    <w:rsid w:val="00636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6F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a3">
    <w:name w:val="List Paragraph"/>
    <w:basedOn w:val="a"/>
    <w:uiPriority w:val="34"/>
    <w:qFormat/>
    <w:rsid w:val="0012415B"/>
    <w:pPr>
      <w:ind w:left="720"/>
      <w:contextualSpacing/>
    </w:pPr>
    <w:rPr>
      <w:rFonts w:eastAsiaTheme="minorEastAsia"/>
      <w:lang w:eastAsia="bg-BG"/>
    </w:rPr>
  </w:style>
  <w:style w:type="paragraph" w:styleId="2">
    <w:name w:val="Body Text 2"/>
    <w:basedOn w:val="a"/>
    <w:link w:val="20"/>
    <w:semiHidden/>
    <w:rsid w:val="008078B3"/>
    <w:pPr>
      <w:spacing w:after="0" w:line="240" w:lineRule="auto"/>
      <w:jc w:val="center"/>
    </w:pPr>
    <w:rPr>
      <w:rFonts w:ascii="HebarU" w:eastAsia="Times New Roman" w:hAnsi="HebarU" w:cs="Times New Roman"/>
      <w:b/>
      <w:sz w:val="28"/>
      <w:szCs w:val="20"/>
      <w:lang w:val="x-none" w:eastAsia="bg-BG"/>
    </w:rPr>
  </w:style>
  <w:style w:type="character" w:customStyle="1" w:styleId="20">
    <w:name w:val="Основен текст 2 Знак"/>
    <w:basedOn w:val="a0"/>
    <w:link w:val="2"/>
    <w:semiHidden/>
    <w:rsid w:val="008078B3"/>
    <w:rPr>
      <w:rFonts w:ascii="HebarU" w:eastAsia="Times New Roman" w:hAnsi="HebarU" w:cs="Times New Roman"/>
      <w:b/>
      <w:sz w:val="28"/>
      <w:szCs w:val="20"/>
      <w:lang w:val="x-none" w:eastAsia="bg-BG"/>
    </w:rPr>
  </w:style>
  <w:style w:type="paragraph" w:styleId="a4">
    <w:name w:val="header"/>
    <w:basedOn w:val="a"/>
    <w:link w:val="a5"/>
    <w:uiPriority w:val="99"/>
    <w:unhideWhenUsed/>
    <w:rsid w:val="00945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458A7"/>
  </w:style>
  <w:style w:type="paragraph" w:styleId="a6">
    <w:name w:val="footer"/>
    <w:basedOn w:val="a"/>
    <w:link w:val="a7"/>
    <w:uiPriority w:val="99"/>
    <w:unhideWhenUsed/>
    <w:rsid w:val="00945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458A7"/>
  </w:style>
  <w:style w:type="table" w:styleId="a8">
    <w:name w:val="Table Grid"/>
    <w:basedOn w:val="a1"/>
    <w:uiPriority w:val="59"/>
    <w:rsid w:val="00636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A4EA06-80D1-43AD-9A96-6E1B90F0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Потребител на Windows</cp:lastModifiedBy>
  <cp:revision>2</cp:revision>
  <dcterms:created xsi:type="dcterms:W3CDTF">2019-03-07T18:47:00Z</dcterms:created>
  <dcterms:modified xsi:type="dcterms:W3CDTF">2019-03-07T18:47:00Z</dcterms:modified>
</cp:coreProperties>
</file>